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6CE" w:rsidRPr="00D476CE" w:rsidRDefault="00D476CE" w:rsidP="00D476CE">
      <w:pPr>
        <w:spacing w:before="100" w:beforeAutospacing="1" w:after="100" w:afterAutospacing="1" w:line="240" w:lineRule="auto"/>
        <w:jc w:val="left"/>
        <w:rPr>
          <w:rFonts w:ascii="Verdana" w:eastAsia="Times New Roman" w:hAnsi="Verdana" w:cs="Times New Roman"/>
          <w:b/>
          <w:bCs/>
          <w:color w:val="000000"/>
          <w:sz w:val="20"/>
          <w:szCs w:val="20"/>
          <w:lang w:eastAsia="es-ES"/>
        </w:rPr>
      </w:pPr>
      <w:r w:rsidRPr="00D476CE">
        <w:rPr>
          <w:rFonts w:ascii="Verdana" w:eastAsia="Times New Roman" w:hAnsi="Verdana" w:cs="Times New Roman"/>
          <w:b/>
          <w:bCs/>
          <w:color w:val="000000"/>
          <w:sz w:val="20"/>
          <w:szCs w:val="20"/>
          <w:lang w:eastAsia="es-ES"/>
        </w:rPr>
        <w:t>PREVENCION Y SANCION DE LA TRATA DE PERSONAS Y ASISTENCIA A SUS VICTIMAS</w:t>
      </w:r>
    </w:p>
    <w:p w:rsidR="00D476CE" w:rsidRPr="00D476CE" w:rsidRDefault="00D476CE" w:rsidP="00D476CE">
      <w:pPr>
        <w:spacing w:before="100" w:beforeAutospacing="1" w:after="100" w:afterAutospacing="1" w:line="240" w:lineRule="auto"/>
        <w:jc w:val="left"/>
        <w:rPr>
          <w:rFonts w:ascii="Verdana" w:eastAsia="Times New Roman" w:hAnsi="Verdana" w:cs="Times New Roman"/>
          <w:b/>
          <w:bCs/>
          <w:color w:val="000000"/>
          <w:sz w:val="20"/>
          <w:szCs w:val="20"/>
          <w:lang w:eastAsia="es-ES"/>
        </w:rPr>
      </w:pPr>
      <w:r w:rsidRPr="00D476CE">
        <w:rPr>
          <w:rFonts w:ascii="Verdana" w:eastAsia="Times New Roman" w:hAnsi="Verdana" w:cs="Times New Roman"/>
          <w:b/>
          <w:bCs/>
          <w:color w:val="000000"/>
          <w:sz w:val="20"/>
          <w:szCs w:val="20"/>
          <w:lang w:eastAsia="es-ES"/>
        </w:rPr>
        <w:t>Ley 26.364</w:t>
      </w:r>
    </w:p>
    <w:p w:rsidR="00D476CE" w:rsidRPr="00D476CE" w:rsidRDefault="00D476CE" w:rsidP="00D476CE">
      <w:pPr>
        <w:spacing w:before="100" w:beforeAutospacing="1" w:after="100" w:afterAutospacing="1" w:line="240" w:lineRule="auto"/>
        <w:jc w:val="left"/>
        <w:rPr>
          <w:rFonts w:ascii="Verdana" w:eastAsia="Times New Roman" w:hAnsi="Verdana" w:cs="Times New Roman"/>
          <w:b/>
          <w:bCs/>
          <w:color w:val="000000"/>
          <w:sz w:val="20"/>
          <w:szCs w:val="20"/>
          <w:lang w:eastAsia="es-ES"/>
        </w:rPr>
      </w:pPr>
      <w:r w:rsidRPr="00D476CE">
        <w:rPr>
          <w:rFonts w:ascii="Verdana" w:eastAsia="Times New Roman" w:hAnsi="Verdana" w:cs="Times New Roman"/>
          <w:b/>
          <w:bCs/>
          <w:color w:val="000000"/>
          <w:sz w:val="20"/>
          <w:szCs w:val="20"/>
          <w:lang w:eastAsia="es-ES"/>
        </w:rPr>
        <w:t>Disposiciones Generales. Derechos de las Víctimas. Disposiciones Penales y Procesales. Disposiciones Finales.</w:t>
      </w:r>
    </w:p>
    <w:p w:rsidR="00D476CE" w:rsidRPr="00D476CE" w:rsidRDefault="00D476CE" w:rsidP="00D476CE">
      <w:pPr>
        <w:spacing w:before="100" w:beforeAutospacing="1" w:after="100" w:afterAutospacing="1" w:line="240" w:lineRule="auto"/>
        <w:jc w:val="left"/>
        <w:rPr>
          <w:rFonts w:ascii="Verdana" w:eastAsia="Times New Roman" w:hAnsi="Verdana" w:cs="Times New Roman"/>
          <w:b/>
          <w:bCs/>
          <w:color w:val="000000"/>
          <w:sz w:val="20"/>
          <w:szCs w:val="20"/>
          <w:lang w:eastAsia="es-ES"/>
        </w:rPr>
      </w:pPr>
      <w:r w:rsidRPr="00D476CE">
        <w:rPr>
          <w:rFonts w:ascii="Verdana" w:eastAsia="Times New Roman" w:hAnsi="Verdana" w:cs="Times New Roman"/>
          <w:b/>
          <w:bCs/>
          <w:color w:val="000000"/>
          <w:sz w:val="20"/>
          <w:szCs w:val="20"/>
          <w:lang w:eastAsia="es-ES"/>
        </w:rPr>
        <w:t>Sancionada: Abril 9 de 2008</w:t>
      </w:r>
    </w:p>
    <w:p w:rsidR="00D476CE" w:rsidRPr="00D476CE" w:rsidRDefault="00D476CE" w:rsidP="00D476CE">
      <w:pPr>
        <w:spacing w:before="100" w:beforeAutospacing="1" w:after="100" w:afterAutospacing="1" w:line="240" w:lineRule="auto"/>
        <w:jc w:val="left"/>
        <w:rPr>
          <w:rFonts w:ascii="Verdana" w:eastAsia="Times New Roman" w:hAnsi="Verdana" w:cs="Times New Roman"/>
          <w:b/>
          <w:bCs/>
          <w:color w:val="000000"/>
          <w:sz w:val="20"/>
          <w:szCs w:val="20"/>
          <w:lang w:eastAsia="es-ES"/>
        </w:rPr>
      </w:pPr>
      <w:r w:rsidRPr="00D476CE">
        <w:rPr>
          <w:rFonts w:ascii="Verdana" w:eastAsia="Times New Roman" w:hAnsi="Verdana" w:cs="Times New Roman"/>
          <w:b/>
          <w:bCs/>
          <w:color w:val="000000"/>
          <w:sz w:val="20"/>
          <w:szCs w:val="20"/>
          <w:lang w:eastAsia="es-ES"/>
        </w:rPr>
        <w:t>Promulgada: Abril 29 de 2008</w:t>
      </w:r>
    </w:p>
    <w:p w:rsidR="00D476CE" w:rsidRPr="00D476CE" w:rsidRDefault="00D476CE" w:rsidP="00D476CE">
      <w:pPr>
        <w:spacing w:before="100" w:beforeAutospacing="1" w:after="100" w:afterAutospacing="1" w:line="240" w:lineRule="auto"/>
        <w:jc w:val="center"/>
        <w:rPr>
          <w:rFonts w:ascii="Verdana" w:eastAsia="Times New Roman" w:hAnsi="Verdana" w:cs="Times New Roman"/>
          <w:color w:val="000000"/>
          <w:sz w:val="20"/>
          <w:szCs w:val="20"/>
          <w:lang w:eastAsia="es-ES"/>
        </w:rPr>
      </w:pPr>
      <w:r w:rsidRPr="00D476CE">
        <w:rPr>
          <w:rFonts w:ascii="Verdana" w:eastAsia="Times New Roman" w:hAnsi="Verdana" w:cs="Times New Roman"/>
          <w:color w:val="000000"/>
          <w:sz w:val="20"/>
          <w:szCs w:val="20"/>
          <w:lang w:eastAsia="es-ES"/>
        </w:rPr>
        <w:t>El Senado y Cámara de Diputados de la Nación Argentina reunidos en Congreso, etc. Sancionan con fuerza de Ley:</w:t>
      </w:r>
    </w:p>
    <w:p w:rsidR="00D476CE" w:rsidRPr="00D476CE" w:rsidRDefault="00D476CE" w:rsidP="00D476CE">
      <w:pPr>
        <w:spacing w:before="100" w:beforeAutospacing="1" w:after="100" w:afterAutospacing="1" w:line="240" w:lineRule="auto"/>
        <w:jc w:val="center"/>
        <w:rPr>
          <w:rFonts w:ascii="Verdana" w:eastAsia="Times New Roman" w:hAnsi="Verdana" w:cs="Times New Roman"/>
          <w:color w:val="000000"/>
          <w:sz w:val="20"/>
          <w:szCs w:val="20"/>
          <w:lang w:eastAsia="es-ES"/>
        </w:rPr>
      </w:pPr>
      <w:r w:rsidRPr="00D476CE">
        <w:rPr>
          <w:rFonts w:ascii="Verdana" w:eastAsia="Times New Roman" w:hAnsi="Verdana" w:cs="Times New Roman"/>
          <w:color w:val="000000"/>
          <w:sz w:val="20"/>
          <w:szCs w:val="20"/>
          <w:lang w:eastAsia="es-ES"/>
        </w:rPr>
        <w:t>PREVENCION Y SANCION DE LA TRATA DE PERSONAS Y ASISTENCIA A SUS VICTIMAS</w:t>
      </w:r>
    </w:p>
    <w:p w:rsidR="00D476CE" w:rsidRPr="00D476CE" w:rsidRDefault="00D476CE" w:rsidP="00D476CE">
      <w:pPr>
        <w:spacing w:before="100" w:beforeAutospacing="1" w:after="100" w:afterAutospacing="1" w:line="240" w:lineRule="auto"/>
        <w:jc w:val="center"/>
        <w:rPr>
          <w:rFonts w:ascii="Verdana" w:eastAsia="Times New Roman" w:hAnsi="Verdana" w:cs="Times New Roman"/>
          <w:color w:val="000000"/>
          <w:sz w:val="20"/>
          <w:szCs w:val="20"/>
          <w:lang w:eastAsia="es-ES"/>
        </w:rPr>
      </w:pPr>
      <w:r w:rsidRPr="00D476CE">
        <w:rPr>
          <w:rFonts w:ascii="Verdana" w:eastAsia="Times New Roman" w:hAnsi="Verdana" w:cs="Times New Roman"/>
          <w:color w:val="000000"/>
          <w:sz w:val="20"/>
          <w:szCs w:val="20"/>
          <w:lang w:eastAsia="es-ES"/>
        </w:rPr>
        <w:t>TITULO I</w:t>
      </w:r>
    </w:p>
    <w:p w:rsidR="00D476CE" w:rsidRPr="00D476CE" w:rsidRDefault="00D476CE" w:rsidP="00D476CE">
      <w:pPr>
        <w:spacing w:before="100" w:beforeAutospacing="1" w:after="100" w:afterAutospacing="1" w:line="240" w:lineRule="auto"/>
        <w:jc w:val="center"/>
        <w:rPr>
          <w:rFonts w:ascii="Verdana" w:eastAsia="Times New Roman" w:hAnsi="Verdana" w:cs="Times New Roman"/>
          <w:color w:val="000000"/>
          <w:sz w:val="20"/>
          <w:szCs w:val="20"/>
          <w:lang w:eastAsia="es-ES"/>
        </w:rPr>
      </w:pPr>
      <w:r w:rsidRPr="00D476CE">
        <w:rPr>
          <w:rFonts w:ascii="Verdana" w:eastAsia="Times New Roman" w:hAnsi="Verdana" w:cs="Times New Roman"/>
          <w:color w:val="000000"/>
          <w:sz w:val="20"/>
          <w:szCs w:val="20"/>
          <w:lang w:eastAsia="es-ES"/>
        </w:rPr>
        <w:t>DISPOSICIONES GENERALES</w:t>
      </w:r>
    </w:p>
    <w:p w:rsidR="00D476CE" w:rsidRPr="00D476CE" w:rsidRDefault="00D476CE" w:rsidP="00D476CE">
      <w:pPr>
        <w:spacing w:before="100" w:beforeAutospacing="1" w:after="100" w:afterAutospacing="1" w:line="240" w:lineRule="auto"/>
        <w:jc w:val="left"/>
        <w:rPr>
          <w:rFonts w:ascii="Verdana" w:eastAsia="Times New Roman" w:hAnsi="Verdana" w:cs="Times New Roman"/>
          <w:color w:val="000000"/>
          <w:sz w:val="20"/>
          <w:szCs w:val="20"/>
          <w:lang w:eastAsia="es-ES"/>
        </w:rPr>
      </w:pPr>
      <w:r w:rsidRPr="00D476CE">
        <w:rPr>
          <w:rFonts w:ascii="Verdana" w:eastAsia="Times New Roman" w:hAnsi="Verdana" w:cs="Times New Roman"/>
          <w:b/>
          <w:bCs/>
          <w:color w:val="000000"/>
          <w:sz w:val="20"/>
          <w:szCs w:val="20"/>
          <w:lang w:eastAsia="es-ES"/>
        </w:rPr>
        <w:t xml:space="preserve">ARTICULO 1º </w:t>
      </w:r>
      <w:r w:rsidRPr="00D476CE">
        <w:rPr>
          <w:rFonts w:ascii="Verdana" w:eastAsia="Times New Roman" w:hAnsi="Verdana" w:cs="Times New Roman"/>
          <w:color w:val="000000"/>
          <w:sz w:val="20"/>
          <w:szCs w:val="20"/>
          <w:lang w:eastAsia="es-ES"/>
        </w:rPr>
        <w:t>— Objeto. La presente ley tiene por objeto implementar medidas destinadas a prevenir y sancionar la trata de personas, asistir y proteger a sus víctimas.</w:t>
      </w:r>
    </w:p>
    <w:p w:rsidR="00D476CE" w:rsidRPr="00D476CE" w:rsidRDefault="00D476CE" w:rsidP="00D476CE">
      <w:pPr>
        <w:spacing w:before="100" w:beforeAutospacing="1" w:after="100" w:afterAutospacing="1" w:line="240" w:lineRule="auto"/>
        <w:jc w:val="left"/>
        <w:rPr>
          <w:rFonts w:ascii="Verdana" w:eastAsia="Times New Roman" w:hAnsi="Verdana" w:cs="Times New Roman"/>
          <w:color w:val="000000"/>
          <w:sz w:val="20"/>
          <w:szCs w:val="20"/>
          <w:lang w:eastAsia="es-ES"/>
        </w:rPr>
      </w:pPr>
      <w:proofErr w:type="gramStart"/>
      <w:r w:rsidRPr="00D476CE">
        <w:rPr>
          <w:rFonts w:ascii="Verdana" w:eastAsia="Times New Roman" w:hAnsi="Verdana" w:cs="Times New Roman"/>
          <w:b/>
          <w:bCs/>
          <w:color w:val="000000"/>
          <w:sz w:val="20"/>
          <w:szCs w:val="20"/>
          <w:lang w:eastAsia="es-ES"/>
        </w:rPr>
        <w:t>ARTICULO</w:t>
      </w:r>
      <w:proofErr w:type="gramEnd"/>
      <w:r w:rsidRPr="00D476CE">
        <w:rPr>
          <w:rFonts w:ascii="Verdana" w:eastAsia="Times New Roman" w:hAnsi="Verdana" w:cs="Times New Roman"/>
          <w:b/>
          <w:bCs/>
          <w:color w:val="000000"/>
          <w:sz w:val="20"/>
          <w:szCs w:val="20"/>
          <w:lang w:eastAsia="es-ES"/>
        </w:rPr>
        <w:t xml:space="preserve"> 2º </w:t>
      </w:r>
      <w:r w:rsidRPr="00D476CE">
        <w:rPr>
          <w:rFonts w:ascii="Verdana" w:eastAsia="Times New Roman" w:hAnsi="Verdana" w:cs="Times New Roman"/>
          <w:color w:val="000000"/>
          <w:sz w:val="20"/>
          <w:szCs w:val="20"/>
          <w:lang w:eastAsia="es-ES"/>
        </w:rPr>
        <w:t>— Artículo 2º: Se entiende por trata de personas el ofrecimiento, la captación, el traslado, la recepción o acogida de personas con fines de explotación, ya sea dentro del territorio nacional, como desde o hacia otros países.</w:t>
      </w:r>
      <w:r w:rsidRPr="00D476CE">
        <w:rPr>
          <w:rFonts w:ascii="Verdana" w:eastAsia="Times New Roman" w:hAnsi="Verdana" w:cs="Times New Roman"/>
          <w:color w:val="000000"/>
          <w:sz w:val="20"/>
          <w:szCs w:val="20"/>
          <w:lang w:eastAsia="es-ES"/>
        </w:rPr>
        <w:br/>
      </w:r>
      <w:r w:rsidRPr="00D476CE">
        <w:rPr>
          <w:rFonts w:ascii="Verdana" w:eastAsia="Times New Roman" w:hAnsi="Verdana" w:cs="Times New Roman"/>
          <w:color w:val="000000"/>
          <w:sz w:val="20"/>
          <w:szCs w:val="20"/>
          <w:lang w:eastAsia="es-ES"/>
        </w:rPr>
        <w:br/>
        <w:t>A los fines de esta ley se entiende por explotación la configuración de cualquiera de los siguientes supuestos, sin perjuicio de que constituyan delitos autónomos respecto del delito de trata de personas:</w:t>
      </w:r>
      <w:r w:rsidRPr="00D476CE">
        <w:rPr>
          <w:rFonts w:ascii="Verdana" w:eastAsia="Times New Roman" w:hAnsi="Verdana" w:cs="Times New Roman"/>
          <w:color w:val="000000"/>
          <w:sz w:val="20"/>
          <w:szCs w:val="20"/>
          <w:lang w:eastAsia="es-ES"/>
        </w:rPr>
        <w:br/>
      </w:r>
      <w:r w:rsidRPr="00D476CE">
        <w:rPr>
          <w:rFonts w:ascii="Verdana" w:eastAsia="Times New Roman" w:hAnsi="Verdana" w:cs="Times New Roman"/>
          <w:color w:val="000000"/>
          <w:sz w:val="20"/>
          <w:szCs w:val="20"/>
          <w:lang w:eastAsia="es-ES"/>
        </w:rPr>
        <w:br/>
        <w:t>a) Cuando se redujere o mantuviere a una persona en condición de esclavitud o servidumbre, bajo cualquier modalidad;</w:t>
      </w:r>
      <w:r w:rsidRPr="00D476CE">
        <w:rPr>
          <w:rFonts w:ascii="Verdana" w:eastAsia="Times New Roman" w:hAnsi="Verdana" w:cs="Times New Roman"/>
          <w:color w:val="000000"/>
          <w:sz w:val="20"/>
          <w:szCs w:val="20"/>
          <w:lang w:eastAsia="es-ES"/>
        </w:rPr>
        <w:br/>
      </w:r>
      <w:r w:rsidRPr="00D476CE">
        <w:rPr>
          <w:rFonts w:ascii="Verdana" w:eastAsia="Times New Roman" w:hAnsi="Verdana" w:cs="Times New Roman"/>
          <w:color w:val="000000"/>
          <w:sz w:val="20"/>
          <w:szCs w:val="20"/>
          <w:lang w:eastAsia="es-ES"/>
        </w:rPr>
        <w:br/>
        <w:t>b) Cuando se obligare a una persona a realizar trabajos o servicios forzados;</w:t>
      </w:r>
      <w:r w:rsidRPr="00D476CE">
        <w:rPr>
          <w:rFonts w:ascii="Verdana" w:eastAsia="Times New Roman" w:hAnsi="Verdana" w:cs="Times New Roman"/>
          <w:color w:val="000000"/>
          <w:sz w:val="20"/>
          <w:szCs w:val="20"/>
          <w:lang w:eastAsia="es-ES"/>
        </w:rPr>
        <w:br/>
      </w:r>
      <w:r w:rsidRPr="00D476CE">
        <w:rPr>
          <w:rFonts w:ascii="Verdana" w:eastAsia="Times New Roman" w:hAnsi="Verdana" w:cs="Times New Roman"/>
          <w:color w:val="000000"/>
          <w:sz w:val="20"/>
          <w:szCs w:val="20"/>
          <w:lang w:eastAsia="es-ES"/>
        </w:rPr>
        <w:br/>
        <w:t>c) Cuando se promoviere, facilitare o comercializare la prostitución ajena o cualquier otra forma de oferta de servicios sexuales ajenos;</w:t>
      </w:r>
      <w:r w:rsidRPr="00D476CE">
        <w:rPr>
          <w:rFonts w:ascii="Verdana" w:eastAsia="Times New Roman" w:hAnsi="Verdana" w:cs="Times New Roman"/>
          <w:color w:val="000000"/>
          <w:sz w:val="20"/>
          <w:szCs w:val="20"/>
          <w:lang w:eastAsia="es-ES"/>
        </w:rPr>
        <w:br/>
      </w:r>
      <w:r w:rsidRPr="00D476CE">
        <w:rPr>
          <w:rFonts w:ascii="Verdana" w:eastAsia="Times New Roman" w:hAnsi="Verdana" w:cs="Times New Roman"/>
          <w:color w:val="000000"/>
          <w:sz w:val="20"/>
          <w:szCs w:val="20"/>
          <w:lang w:eastAsia="es-ES"/>
        </w:rPr>
        <w:br/>
        <w:t>d) Cuando se promoviere, facilitare o comercializare la pornografía infantil o la realización de cualquier tipo de representación o espectáculo con dicho contenido;</w:t>
      </w:r>
      <w:r w:rsidRPr="00D476CE">
        <w:rPr>
          <w:rFonts w:ascii="Verdana" w:eastAsia="Times New Roman" w:hAnsi="Verdana" w:cs="Times New Roman"/>
          <w:color w:val="000000"/>
          <w:sz w:val="20"/>
          <w:szCs w:val="20"/>
          <w:lang w:eastAsia="es-ES"/>
        </w:rPr>
        <w:br/>
      </w:r>
      <w:r w:rsidRPr="00D476CE">
        <w:rPr>
          <w:rFonts w:ascii="Verdana" w:eastAsia="Times New Roman" w:hAnsi="Verdana" w:cs="Times New Roman"/>
          <w:color w:val="000000"/>
          <w:sz w:val="20"/>
          <w:szCs w:val="20"/>
          <w:lang w:eastAsia="es-ES"/>
        </w:rPr>
        <w:br/>
        <w:t>e) Cuando se forzare a una persona al matrimonio o a cualquier tipo de unión de hecho;</w:t>
      </w:r>
      <w:r w:rsidRPr="00D476CE">
        <w:rPr>
          <w:rFonts w:ascii="Verdana" w:eastAsia="Times New Roman" w:hAnsi="Verdana" w:cs="Times New Roman"/>
          <w:color w:val="000000"/>
          <w:sz w:val="20"/>
          <w:szCs w:val="20"/>
          <w:lang w:eastAsia="es-ES"/>
        </w:rPr>
        <w:br/>
      </w:r>
      <w:r w:rsidRPr="00D476CE">
        <w:rPr>
          <w:rFonts w:ascii="Verdana" w:eastAsia="Times New Roman" w:hAnsi="Verdana" w:cs="Times New Roman"/>
          <w:color w:val="000000"/>
          <w:sz w:val="20"/>
          <w:szCs w:val="20"/>
          <w:lang w:eastAsia="es-ES"/>
        </w:rPr>
        <w:br/>
        <w:t>f) Cuando se promoviere, facilitare o comercializare la extracción forzosa o ilegítima de órganos, fluidos o tejidos humanos.</w:t>
      </w:r>
      <w:r w:rsidRPr="00D476CE">
        <w:rPr>
          <w:rFonts w:ascii="Verdana" w:eastAsia="Times New Roman" w:hAnsi="Verdana" w:cs="Times New Roman"/>
          <w:color w:val="000000"/>
          <w:sz w:val="20"/>
          <w:szCs w:val="20"/>
          <w:lang w:eastAsia="es-ES"/>
        </w:rPr>
        <w:br/>
      </w:r>
      <w:r w:rsidRPr="00D476CE">
        <w:rPr>
          <w:rFonts w:ascii="Verdana" w:eastAsia="Times New Roman" w:hAnsi="Verdana" w:cs="Times New Roman"/>
          <w:color w:val="000000"/>
          <w:sz w:val="20"/>
          <w:szCs w:val="20"/>
          <w:lang w:eastAsia="es-ES"/>
        </w:rPr>
        <w:br/>
        <w:t>El consentimiento dado por la víctima de la trata y explotación de personas no constituirá en ningún caso causal de eximición de responsabilidad penal, civil o administrativa de los autores, partícipes, cooperadores o instigadores.</w:t>
      </w:r>
    </w:p>
    <w:p w:rsidR="00D476CE" w:rsidRPr="00D476CE" w:rsidRDefault="00D476CE" w:rsidP="00D476CE">
      <w:pPr>
        <w:spacing w:before="100" w:beforeAutospacing="1" w:after="100" w:afterAutospacing="1" w:line="240" w:lineRule="auto"/>
        <w:jc w:val="left"/>
        <w:rPr>
          <w:rFonts w:ascii="Verdana" w:eastAsia="Times New Roman" w:hAnsi="Verdana" w:cs="Times New Roman"/>
          <w:color w:val="000000"/>
          <w:sz w:val="20"/>
          <w:szCs w:val="20"/>
          <w:lang w:eastAsia="es-ES"/>
        </w:rPr>
      </w:pPr>
      <w:r w:rsidRPr="00D476CE">
        <w:rPr>
          <w:rFonts w:ascii="Verdana" w:eastAsia="Times New Roman" w:hAnsi="Verdana" w:cs="Times New Roman"/>
          <w:i/>
          <w:iCs/>
          <w:color w:val="000000"/>
          <w:sz w:val="20"/>
          <w:szCs w:val="20"/>
          <w:lang w:eastAsia="es-ES"/>
        </w:rPr>
        <w:lastRenderedPageBreak/>
        <w:t xml:space="preserve">(Artículo sustituido por art. 1° de la </w:t>
      </w:r>
      <w:hyperlink r:id="rId4" w:history="1">
        <w:r w:rsidRPr="00D476CE">
          <w:rPr>
            <w:rFonts w:ascii="Verdana" w:eastAsia="Times New Roman" w:hAnsi="Verdana" w:cs="Times New Roman"/>
            <w:i/>
            <w:iCs/>
            <w:color w:val="0000FF"/>
            <w:sz w:val="20"/>
            <w:szCs w:val="20"/>
            <w:u w:val="single"/>
            <w:lang w:eastAsia="es-ES"/>
          </w:rPr>
          <w:t>Ley N° 26.842</w:t>
        </w:r>
      </w:hyperlink>
      <w:r w:rsidRPr="00D476CE">
        <w:rPr>
          <w:rFonts w:ascii="Verdana" w:eastAsia="Times New Roman" w:hAnsi="Verdana" w:cs="Times New Roman"/>
          <w:i/>
          <w:iCs/>
          <w:color w:val="000000"/>
          <w:sz w:val="20"/>
          <w:szCs w:val="20"/>
          <w:lang w:eastAsia="es-ES"/>
        </w:rPr>
        <w:t xml:space="preserve"> B.O. 27/12/2012)</w:t>
      </w:r>
    </w:p>
    <w:p w:rsidR="00D476CE" w:rsidRPr="00D476CE" w:rsidRDefault="00D476CE" w:rsidP="00D476CE">
      <w:pPr>
        <w:spacing w:before="100" w:beforeAutospacing="1" w:after="100" w:afterAutospacing="1" w:line="240" w:lineRule="auto"/>
        <w:jc w:val="left"/>
        <w:rPr>
          <w:rFonts w:ascii="Verdana" w:eastAsia="Times New Roman" w:hAnsi="Verdana" w:cs="Times New Roman"/>
          <w:color w:val="000000"/>
          <w:sz w:val="20"/>
          <w:szCs w:val="20"/>
          <w:lang w:eastAsia="es-ES"/>
        </w:rPr>
      </w:pPr>
      <w:r w:rsidRPr="00D476CE">
        <w:rPr>
          <w:rFonts w:ascii="Verdana" w:eastAsia="Times New Roman" w:hAnsi="Verdana" w:cs="Times New Roman"/>
          <w:b/>
          <w:bCs/>
          <w:color w:val="000000"/>
          <w:sz w:val="20"/>
          <w:szCs w:val="20"/>
          <w:lang w:eastAsia="es-ES"/>
        </w:rPr>
        <w:t xml:space="preserve">ARTICULO 3º </w:t>
      </w:r>
      <w:r w:rsidRPr="00D476CE">
        <w:rPr>
          <w:rFonts w:ascii="Verdana" w:eastAsia="Times New Roman" w:hAnsi="Verdana" w:cs="Times New Roman"/>
          <w:color w:val="000000"/>
          <w:sz w:val="20"/>
          <w:szCs w:val="20"/>
          <w:lang w:eastAsia="es-ES"/>
        </w:rPr>
        <w:t xml:space="preserve">— </w:t>
      </w:r>
      <w:r w:rsidRPr="00D476CE">
        <w:rPr>
          <w:rFonts w:ascii="Verdana" w:eastAsia="Times New Roman" w:hAnsi="Verdana" w:cs="Times New Roman"/>
          <w:i/>
          <w:iCs/>
          <w:color w:val="000000"/>
          <w:sz w:val="20"/>
          <w:szCs w:val="20"/>
          <w:lang w:eastAsia="es-ES"/>
        </w:rPr>
        <w:t xml:space="preserve">(Artículo derogado por art. 2° de la </w:t>
      </w:r>
      <w:hyperlink r:id="rId5" w:history="1">
        <w:r w:rsidRPr="00D476CE">
          <w:rPr>
            <w:rFonts w:ascii="Verdana" w:eastAsia="Times New Roman" w:hAnsi="Verdana" w:cs="Times New Roman"/>
            <w:i/>
            <w:iCs/>
            <w:color w:val="0000FF"/>
            <w:sz w:val="20"/>
            <w:szCs w:val="20"/>
            <w:u w:val="single"/>
            <w:lang w:eastAsia="es-ES"/>
          </w:rPr>
          <w:t>Ley N° 26.842</w:t>
        </w:r>
      </w:hyperlink>
      <w:r w:rsidRPr="00D476CE">
        <w:rPr>
          <w:rFonts w:ascii="Verdana" w:eastAsia="Times New Roman" w:hAnsi="Verdana" w:cs="Times New Roman"/>
          <w:i/>
          <w:iCs/>
          <w:color w:val="000000"/>
          <w:sz w:val="20"/>
          <w:szCs w:val="20"/>
          <w:lang w:eastAsia="es-ES"/>
        </w:rPr>
        <w:t xml:space="preserve"> B.O. 27/12/2012)</w:t>
      </w:r>
    </w:p>
    <w:p w:rsidR="00D476CE" w:rsidRPr="00D476CE" w:rsidRDefault="00D476CE" w:rsidP="00D476CE">
      <w:pPr>
        <w:spacing w:before="100" w:beforeAutospacing="1" w:after="100" w:afterAutospacing="1" w:line="240" w:lineRule="auto"/>
        <w:jc w:val="left"/>
        <w:rPr>
          <w:rFonts w:ascii="Verdana" w:eastAsia="Times New Roman" w:hAnsi="Verdana" w:cs="Times New Roman"/>
          <w:color w:val="000000"/>
          <w:sz w:val="20"/>
          <w:szCs w:val="20"/>
          <w:lang w:eastAsia="es-ES"/>
        </w:rPr>
      </w:pPr>
      <w:r w:rsidRPr="00D476CE">
        <w:rPr>
          <w:rFonts w:ascii="Verdana" w:eastAsia="Times New Roman" w:hAnsi="Verdana" w:cs="Times New Roman"/>
          <w:b/>
          <w:bCs/>
          <w:color w:val="000000"/>
          <w:sz w:val="20"/>
          <w:szCs w:val="20"/>
          <w:lang w:eastAsia="es-ES"/>
        </w:rPr>
        <w:t xml:space="preserve">ARTICULO 4º </w:t>
      </w:r>
      <w:r w:rsidRPr="00D476CE">
        <w:rPr>
          <w:rFonts w:ascii="Verdana" w:eastAsia="Times New Roman" w:hAnsi="Verdana" w:cs="Times New Roman"/>
          <w:color w:val="000000"/>
          <w:sz w:val="20"/>
          <w:szCs w:val="20"/>
          <w:lang w:eastAsia="es-ES"/>
        </w:rPr>
        <w:t xml:space="preserve">— </w:t>
      </w:r>
      <w:r w:rsidRPr="00D476CE">
        <w:rPr>
          <w:rFonts w:ascii="Verdana" w:eastAsia="Times New Roman" w:hAnsi="Verdana" w:cs="Times New Roman"/>
          <w:i/>
          <w:iCs/>
          <w:color w:val="000000"/>
          <w:sz w:val="20"/>
          <w:szCs w:val="20"/>
          <w:lang w:eastAsia="es-ES"/>
        </w:rPr>
        <w:t xml:space="preserve">(Artículo derogado por art. 2° de la </w:t>
      </w:r>
      <w:hyperlink r:id="rId6" w:history="1">
        <w:r w:rsidRPr="00D476CE">
          <w:rPr>
            <w:rFonts w:ascii="Verdana" w:eastAsia="Times New Roman" w:hAnsi="Verdana" w:cs="Times New Roman"/>
            <w:i/>
            <w:iCs/>
            <w:color w:val="0000FF"/>
            <w:sz w:val="20"/>
            <w:szCs w:val="20"/>
            <w:u w:val="single"/>
            <w:lang w:eastAsia="es-ES"/>
          </w:rPr>
          <w:t>Ley N° 26.842</w:t>
        </w:r>
      </w:hyperlink>
      <w:r w:rsidRPr="00D476CE">
        <w:rPr>
          <w:rFonts w:ascii="Verdana" w:eastAsia="Times New Roman" w:hAnsi="Verdana" w:cs="Times New Roman"/>
          <w:i/>
          <w:iCs/>
          <w:color w:val="000000"/>
          <w:sz w:val="20"/>
          <w:szCs w:val="20"/>
          <w:lang w:eastAsia="es-ES"/>
        </w:rPr>
        <w:t xml:space="preserve"> B.O. 27/12/2012)</w:t>
      </w:r>
    </w:p>
    <w:p w:rsidR="00D476CE" w:rsidRPr="00D476CE" w:rsidRDefault="00D476CE" w:rsidP="00D476CE">
      <w:pPr>
        <w:spacing w:before="100" w:beforeAutospacing="1" w:after="100" w:afterAutospacing="1" w:line="240" w:lineRule="auto"/>
        <w:jc w:val="left"/>
        <w:rPr>
          <w:rFonts w:ascii="Verdana" w:eastAsia="Times New Roman" w:hAnsi="Verdana" w:cs="Times New Roman"/>
          <w:color w:val="000000"/>
          <w:sz w:val="20"/>
          <w:szCs w:val="20"/>
          <w:lang w:eastAsia="es-ES"/>
        </w:rPr>
      </w:pPr>
      <w:proofErr w:type="gramStart"/>
      <w:r w:rsidRPr="00D476CE">
        <w:rPr>
          <w:rFonts w:ascii="Verdana" w:eastAsia="Times New Roman" w:hAnsi="Verdana" w:cs="Times New Roman"/>
          <w:b/>
          <w:bCs/>
          <w:color w:val="000000"/>
          <w:sz w:val="20"/>
          <w:szCs w:val="20"/>
          <w:lang w:eastAsia="es-ES"/>
        </w:rPr>
        <w:t>ARTICULO</w:t>
      </w:r>
      <w:proofErr w:type="gramEnd"/>
      <w:r w:rsidRPr="00D476CE">
        <w:rPr>
          <w:rFonts w:ascii="Verdana" w:eastAsia="Times New Roman" w:hAnsi="Verdana" w:cs="Times New Roman"/>
          <w:b/>
          <w:bCs/>
          <w:color w:val="000000"/>
          <w:sz w:val="20"/>
          <w:szCs w:val="20"/>
          <w:lang w:eastAsia="es-ES"/>
        </w:rPr>
        <w:t xml:space="preserve"> 5º </w:t>
      </w:r>
      <w:r w:rsidRPr="00D476CE">
        <w:rPr>
          <w:rFonts w:ascii="Verdana" w:eastAsia="Times New Roman" w:hAnsi="Verdana" w:cs="Times New Roman"/>
          <w:color w:val="000000"/>
          <w:sz w:val="20"/>
          <w:szCs w:val="20"/>
          <w:lang w:eastAsia="es-ES"/>
        </w:rPr>
        <w:t>— No punibilidad. Las víctimas de la trata de personas no son punibles por la comisión de cualquier delito que sea el resultado directo de haber sido objeto de trata.</w:t>
      </w:r>
    </w:p>
    <w:p w:rsidR="00D476CE" w:rsidRPr="00D476CE" w:rsidRDefault="00D476CE" w:rsidP="00D476CE">
      <w:pPr>
        <w:spacing w:before="100" w:beforeAutospacing="1" w:after="100" w:afterAutospacing="1" w:line="240" w:lineRule="auto"/>
        <w:jc w:val="left"/>
        <w:rPr>
          <w:rFonts w:ascii="Verdana" w:eastAsia="Times New Roman" w:hAnsi="Verdana" w:cs="Times New Roman"/>
          <w:color w:val="000000"/>
          <w:sz w:val="20"/>
          <w:szCs w:val="20"/>
          <w:lang w:eastAsia="es-ES"/>
        </w:rPr>
      </w:pPr>
      <w:r w:rsidRPr="00D476CE">
        <w:rPr>
          <w:rFonts w:ascii="Verdana" w:eastAsia="Times New Roman" w:hAnsi="Verdana" w:cs="Times New Roman"/>
          <w:color w:val="000000"/>
          <w:sz w:val="20"/>
          <w:szCs w:val="20"/>
          <w:lang w:eastAsia="es-ES"/>
        </w:rPr>
        <w:t>Tampoco les serán aplicables las sanciones o impedimentos establecidos en la legislación migratoria cuando las infracciones sean consecuencia de la actividad desplegada durante la comisión del ilícito que las damnificara.</w:t>
      </w:r>
    </w:p>
    <w:p w:rsidR="00D476CE" w:rsidRPr="00D476CE" w:rsidRDefault="00D476CE" w:rsidP="00D476CE">
      <w:pPr>
        <w:spacing w:before="100" w:beforeAutospacing="1" w:after="100" w:afterAutospacing="1" w:line="240" w:lineRule="auto"/>
        <w:jc w:val="center"/>
        <w:rPr>
          <w:rFonts w:ascii="Verdana" w:eastAsia="Times New Roman" w:hAnsi="Verdana" w:cs="Times New Roman"/>
          <w:color w:val="000000"/>
          <w:sz w:val="20"/>
          <w:szCs w:val="20"/>
          <w:lang w:eastAsia="es-ES"/>
        </w:rPr>
      </w:pPr>
      <w:r w:rsidRPr="00D476CE">
        <w:rPr>
          <w:rFonts w:ascii="Verdana" w:eastAsia="Times New Roman" w:hAnsi="Verdana" w:cs="Times New Roman"/>
          <w:color w:val="000000"/>
          <w:sz w:val="20"/>
          <w:szCs w:val="20"/>
          <w:lang w:eastAsia="es-ES"/>
        </w:rPr>
        <w:t>TITULO II</w:t>
      </w:r>
    </w:p>
    <w:p w:rsidR="00D476CE" w:rsidRPr="00D476CE" w:rsidRDefault="00D476CE" w:rsidP="00D476CE">
      <w:pPr>
        <w:spacing w:before="100" w:beforeAutospacing="1" w:after="100" w:afterAutospacing="1" w:line="240" w:lineRule="auto"/>
        <w:jc w:val="center"/>
        <w:rPr>
          <w:rFonts w:ascii="Verdana" w:eastAsia="Times New Roman" w:hAnsi="Verdana" w:cs="Times New Roman"/>
          <w:color w:val="000000"/>
          <w:sz w:val="20"/>
          <w:szCs w:val="20"/>
          <w:lang w:eastAsia="es-ES"/>
        </w:rPr>
      </w:pPr>
      <w:r w:rsidRPr="00D476CE">
        <w:rPr>
          <w:rFonts w:ascii="Verdana" w:eastAsia="Times New Roman" w:hAnsi="Verdana" w:cs="Times New Roman"/>
          <w:i/>
          <w:iCs/>
          <w:color w:val="000000"/>
          <w:sz w:val="20"/>
          <w:szCs w:val="20"/>
          <w:lang w:eastAsia="es-ES"/>
        </w:rPr>
        <w:t>Garantías mínimas para el ejercicio de los derechos de las víctimas</w:t>
      </w:r>
    </w:p>
    <w:p w:rsidR="00D476CE" w:rsidRPr="00D476CE" w:rsidRDefault="00D476CE" w:rsidP="00D476CE">
      <w:pPr>
        <w:spacing w:before="100" w:beforeAutospacing="1" w:after="100" w:afterAutospacing="1" w:line="240" w:lineRule="auto"/>
        <w:jc w:val="center"/>
        <w:rPr>
          <w:rFonts w:ascii="Verdana" w:eastAsia="Times New Roman" w:hAnsi="Verdana" w:cs="Times New Roman"/>
          <w:color w:val="000000"/>
          <w:sz w:val="20"/>
          <w:szCs w:val="20"/>
          <w:lang w:eastAsia="es-ES"/>
        </w:rPr>
      </w:pPr>
      <w:r w:rsidRPr="00D476CE">
        <w:rPr>
          <w:rFonts w:ascii="Verdana" w:eastAsia="Times New Roman" w:hAnsi="Verdana" w:cs="Times New Roman"/>
          <w:i/>
          <w:iCs/>
          <w:color w:val="000000"/>
          <w:sz w:val="20"/>
          <w:szCs w:val="20"/>
          <w:lang w:eastAsia="es-ES"/>
        </w:rPr>
        <w:t xml:space="preserve">(Denominación del Título sustituida por art. 3° de la </w:t>
      </w:r>
      <w:hyperlink r:id="rId7" w:history="1">
        <w:r w:rsidRPr="00D476CE">
          <w:rPr>
            <w:rFonts w:ascii="Verdana" w:eastAsia="Times New Roman" w:hAnsi="Verdana" w:cs="Times New Roman"/>
            <w:i/>
            <w:iCs/>
            <w:color w:val="0000FF"/>
            <w:sz w:val="20"/>
            <w:szCs w:val="20"/>
            <w:u w:val="single"/>
            <w:lang w:eastAsia="es-ES"/>
          </w:rPr>
          <w:t>Ley N° 26.842</w:t>
        </w:r>
      </w:hyperlink>
      <w:r w:rsidRPr="00D476CE">
        <w:rPr>
          <w:rFonts w:ascii="Verdana" w:eastAsia="Times New Roman" w:hAnsi="Verdana" w:cs="Times New Roman"/>
          <w:i/>
          <w:iCs/>
          <w:color w:val="000000"/>
          <w:sz w:val="20"/>
          <w:szCs w:val="20"/>
          <w:lang w:eastAsia="es-ES"/>
        </w:rPr>
        <w:t xml:space="preserve"> B.O. 27/12/2012)</w:t>
      </w:r>
    </w:p>
    <w:p w:rsidR="00D476CE" w:rsidRPr="00D476CE" w:rsidRDefault="00D476CE" w:rsidP="00D476CE">
      <w:pPr>
        <w:spacing w:before="100" w:beforeAutospacing="1" w:after="100" w:afterAutospacing="1" w:line="240" w:lineRule="auto"/>
        <w:jc w:val="left"/>
        <w:rPr>
          <w:rFonts w:ascii="Verdana" w:eastAsia="Times New Roman" w:hAnsi="Verdana" w:cs="Times New Roman"/>
          <w:color w:val="000000"/>
          <w:sz w:val="20"/>
          <w:szCs w:val="20"/>
          <w:lang w:eastAsia="es-ES"/>
        </w:rPr>
      </w:pPr>
      <w:r w:rsidRPr="00D476CE">
        <w:rPr>
          <w:rFonts w:ascii="Verdana" w:eastAsia="Times New Roman" w:hAnsi="Verdana" w:cs="Times New Roman"/>
          <w:b/>
          <w:bCs/>
          <w:color w:val="000000"/>
          <w:sz w:val="20"/>
          <w:szCs w:val="20"/>
          <w:lang w:eastAsia="es-ES"/>
        </w:rPr>
        <w:t xml:space="preserve">ARTICULO 6º </w:t>
      </w:r>
      <w:r w:rsidRPr="00D476CE">
        <w:rPr>
          <w:rFonts w:ascii="Verdana" w:eastAsia="Times New Roman" w:hAnsi="Verdana" w:cs="Times New Roman"/>
          <w:color w:val="000000"/>
          <w:sz w:val="20"/>
          <w:szCs w:val="20"/>
          <w:lang w:eastAsia="es-ES"/>
        </w:rPr>
        <w:t>— El Estado nacional garantiza a la víctima de los delitos de trata o explotación de personas los siguientes derechos, con prescindencia de su condición de denunciante o querellante en el proceso penal correspondiente y hasta el logro efectivo de las reparaciones pertinentes:</w:t>
      </w:r>
      <w:r w:rsidRPr="00D476CE">
        <w:rPr>
          <w:rFonts w:ascii="Verdana" w:eastAsia="Times New Roman" w:hAnsi="Verdana" w:cs="Times New Roman"/>
          <w:color w:val="000000"/>
          <w:sz w:val="20"/>
          <w:szCs w:val="20"/>
          <w:lang w:eastAsia="es-ES"/>
        </w:rPr>
        <w:br/>
      </w:r>
      <w:r w:rsidRPr="00D476CE">
        <w:rPr>
          <w:rFonts w:ascii="Verdana" w:eastAsia="Times New Roman" w:hAnsi="Verdana" w:cs="Times New Roman"/>
          <w:color w:val="000000"/>
          <w:sz w:val="20"/>
          <w:szCs w:val="20"/>
          <w:lang w:eastAsia="es-ES"/>
        </w:rPr>
        <w:br/>
        <w:t>a) Recibir información sobre los derechos que le asisten en su idioma y en forma accesible a su edad y madurez, de modo tal que se asegure el pleno acceso y ejercicio de los derechos económicos, sociales y culturales que le correspondan;</w:t>
      </w:r>
      <w:r w:rsidRPr="00D476CE">
        <w:rPr>
          <w:rFonts w:ascii="Verdana" w:eastAsia="Times New Roman" w:hAnsi="Verdana" w:cs="Times New Roman"/>
          <w:color w:val="000000"/>
          <w:sz w:val="20"/>
          <w:szCs w:val="20"/>
          <w:lang w:eastAsia="es-ES"/>
        </w:rPr>
        <w:br/>
      </w:r>
      <w:r w:rsidRPr="00D476CE">
        <w:rPr>
          <w:rFonts w:ascii="Verdana" w:eastAsia="Times New Roman" w:hAnsi="Verdana" w:cs="Times New Roman"/>
          <w:color w:val="000000"/>
          <w:sz w:val="20"/>
          <w:szCs w:val="20"/>
          <w:lang w:eastAsia="es-ES"/>
        </w:rPr>
        <w:br/>
        <w:t>b) Recibir asistencia psicológica y médica gratuitas, con el fin de garantizar su reinserción social;</w:t>
      </w:r>
      <w:r w:rsidRPr="00D476CE">
        <w:rPr>
          <w:rFonts w:ascii="Verdana" w:eastAsia="Times New Roman" w:hAnsi="Verdana" w:cs="Times New Roman"/>
          <w:color w:val="000000"/>
          <w:sz w:val="20"/>
          <w:szCs w:val="20"/>
          <w:lang w:eastAsia="es-ES"/>
        </w:rPr>
        <w:br/>
      </w:r>
      <w:r w:rsidRPr="00D476CE">
        <w:rPr>
          <w:rFonts w:ascii="Verdana" w:eastAsia="Times New Roman" w:hAnsi="Verdana" w:cs="Times New Roman"/>
          <w:color w:val="000000"/>
          <w:sz w:val="20"/>
          <w:szCs w:val="20"/>
          <w:lang w:eastAsia="es-ES"/>
        </w:rPr>
        <w:br/>
        <w:t>c) Recibir alojamiento apropiado, manutención, alimentación suficiente y elementos de higiene personal;</w:t>
      </w:r>
      <w:r w:rsidRPr="00D476CE">
        <w:rPr>
          <w:rFonts w:ascii="Verdana" w:eastAsia="Times New Roman" w:hAnsi="Verdana" w:cs="Times New Roman"/>
          <w:color w:val="000000"/>
          <w:sz w:val="20"/>
          <w:szCs w:val="20"/>
          <w:lang w:eastAsia="es-ES"/>
        </w:rPr>
        <w:br/>
      </w:r>
      <w:r w:rsidRPr="00D476CE">
        <w:rPr>
          <w:rFonts w:ascii="Verdana" w:eastAsia="Times New Roman" w:hAnsi="Verdana" w:cs="Times New Roman"/>
          <w:color w:val="000000"/>
          <w:sz w:val="20"/>
          <w:szCs w:val="20"/>
          <w:lang w:eastAsia="es-ES"/>
        </w:rPr>
        <w:br/>
        <w:t>d) Recibir capacitación laboral y ayuda en la búsqueda de empleo;</w:t>
      </w:r>
      <w:r w:rsidRPr="00D476CE">
        <w:rPr>
          <w:rFonts w:ascii="Verdana" w:eastAsia="Times New Roman" w:hAnsi="Verdana" w:cs="Times New Roman"/>
          <w:color w:val="000000"/>
          <w:sz w:val="20"/>
          <w:szCs w:val="20"/>
          <w:lang w:eastAsia="es-ES"/>
        </w:rPr>
        <w:br/>
      </w:r>
      <w:r w:rsidRPr="00D476CE">
        <w:rPr>
          <w:rFonts w:ascii="Verdana" w:eastAsia="Times New Roman" w:hAnsi="Verdana" w:cs="Times New Roman"/>
          <w:color w:val="000000"/>
          <w:sz w:val="20"/>
          <w:szCs w:val="20"/>
          <w:lang w:eastAsia="es-ES"/>
        </w:rPr>
        <w:br/>
        <w:t>e) Recibir asesoramiento legal integral y patrocinio jurídico gratuito en sede judicial y administrativa, en todas las instancias;</w:t>
      </w:r>
      <w:r w:rsidRPr="00D476CE">
        <w:rPr>
          <w:rFonts w:ascii="Verdana" w:eastAsia="Times New Roman" w:hAnsi="Verdana" w:cs="Times New Roman"/>
          <w:color w:val="000000"/>
          <w:sz w:val="20"/>
          <w:szCs w:val="20"/>
          <w:lang w:eastAsia="es-ES"/>
        </w:rPr>
        <w:br/>
      </w:r>
      <w:r w:rsidRPr="00D476CE">
        <w:rPr>
          <w:rFonts w:ascii="Verdana" w:eastAsia="Times New Roman" w:hAnsi="Verdana" w:cs="Times New Roman"/>
          <w:color w:val="000000"/>
          <w:sz w:val="20"/>
          <w:szCs w:val="20"/>
          <w:lang w:eastAsia="es-ES"/>
        </w:rPr>
        <w:br/>
        <w:t>f) Recibir protección eficaz frente a toda posible represalia contra su persona o su familia, quedando expeditos a tal efecto todos los remedios procesales disponibles a tal fin. En su caso, podrá solicitar su incorporación al Programa Nacional de Protección de Testigos en las condiciones previstas por la ley 25.764;</w:t>
      </w:r>
      <w:r w:rsidRPr="00D476CE">
        <w:rPr>
          <w:rFonts w:ascii="Verdana" w:eastAsia="Times New Roman" w:hAnsi="Verdana" w:cs="Times New Roman"/>
          <w:color w:val="000000"/>
          <w:sz w:val="20"/>
          <w:szCs w:val="20"/>
          <w:lang w:eastAsia="es-ES"/>
        </w:rPr>
        <w:br/>
      </w:r>
      <w:r w:rsidRPr="00D476CE">
        <w:rPr>
          <w:rFonts w:ascii="Verdana" w:eastAsia="Times New Roman" w:hAnsi="Verdana" w:cs="Times New Roman"/>
          <w:color w:val="000000"/>
          <w:sz w:val="20"/>
          <w:szCs w:val="20"/>
          <w:lang w:eastAsia="es-ES"/>
        </w:rPr>
        <w:br/>
        <w:t>g) Permanecer en el país, si así lo decidiere, recibiendo la documentación necesaria a tal fin. En caso de corresponder, será informada de la posibilidad de formalizar una petición de refugio en los términos de la ley 26.165;</w:t>
      </w:r>
      <w:r w:rsidRPr="00D476CE">
        <w:rPr>
          <w:rFonts w:ascii="Verdana" w:eastAsia="Times New Roman" w:hAnsi="Verdana" w:cs="Times New Roman"/>
          <w:color w:val="000000"/>
          <w:sz w:val="20"/>
          <w:szCs w:val="20"/>
          <w:lang w:eastAsia="es-ES"/>
        </w:rPr>
        <w:br/>
      </w:r>
      <w:r w:rsidRPr="00D476CE">
        <w:rPr>
          <w:rFonts w:ascii="Verdana" w:eastAsia="Times New Roman" w:hAnsi="Verdana" w:cs="Times New Roman"/>
          <w:color w:val="000000"/>
          <w:sz w:val="20"/>
          <w:szCs w:val="20"/>
          <w:lang w:eastAsia="es-ES"/>
        </w:rPr>
        <w:br/>
        <w:t>h) Retornar a su lugar de origen cuando así lo solicitare. En los casos de víctima residente en el país que, como consecuencia del delito padecido, quisiera emigrar, se le garantizará la posibilidad de hacerlo;</w:t>
      </w:r>
      <w:r w:rsidRPr="00D476CE">
        <w:rPr>
          <w:rFonts w:ascii="Verdana" w:eastAsia="Times New Roman" w:hAnsi="Verdana" w:cs="Times New Roman"/>
          <w:color w:val="000000"/>
          <w:sz w:val="20"/>
          <w:szCs w:val="20"/>
          <w:lang w:eastAsia="es-ES"/>
        </w:rPr>
        <w:br/>
      </w:r>
      <w:r w:rsidRPr="00D476CE">
        <w:rPr>
          <w:rFonts w:ascii="Verdana" w:eastAsia="Times New Roman" w:hAnsi="Verdana" w:cs="Times New Roman"/>
          <w:color w:val="000000"/>
          <w:sz w:val="20"/>
          <w:szCs w:val="20"/>
          <w:lang w:eastAsia="es-ES"/>
        </w:rPr>
        <w:br/>
      </w:r>
      <w:r w:rsidRPr="00D476CE">
        <w:rPr>
          <w:rFonts w:ascii="Verdana" w:eastAsia="Times New Roman" w:hAnsi="Verdana" w:cs="Times New Roman"/>
          <w:color w:val="000000"/>
          <w:sz w:val="20"/>
          <w:szCs w:val="20"/>
          <w:lang w:eastAsia="es-ES"/>
        </w:rPr>
        <w:lastRenderedPageBreak/>
        <w:t>i) Prestar testimonio en condiciones especiales de protección y cuidado;</w:t>
      </w:r>
      <w:r w:rsidRPr="00D476CE">
        <w:rPr>
          <w:rFonts w:ascii="Verdana" w:eastAsia="Times New Roman" w:hAnsi="Verdana" w:cs="Times New Roman"/>
          <w:color w:val="000000"/>
          <w:sz w:val="20"/>
          <w:szCs w:val="20"/>
          <w:lang w:eastAsia="es-ES"/>
        </w:rPr>
        <w:br/>
      </w:r>
      <w:r w:rsidRPr="00D476CE">
        <w:rPr>
          <w:rFonts w:ascii="Verdana" w:eastAsia="Times New Roman" w:hAnsi="Verdana" w:cs="Times New Roman"/>
          <w:color w:val="000000"/>
          <w:sz w:val="20"/>
          <w:szCs w:val="20"/>
          <w:lang w:eastAsia="es-ES"/>
        </w:rPr>
        <w:br/>
        <w:t>j) Ser informada del estado de las actuaciones, de las medidas adoptadas y de la evolución del proceso;</w:t>
      </w:r>
      <w:r w:rsidRPr="00D476CE">
        <w:rPr>
          <w:rFonts w:ascii="Verdana" w:eastAsia="Times New Roman" w:hAnsi="Verdana" w:cs="Times New Roman"/>
          <w:color w:val="000000"/>
          <w:sz w:val="20"/>
          <w:szCs w:val="20"/>
          <w:lang w:eastAsia="es-ES"/>
        </w:rPr>
        <w:br/>
      </w:r>
      <w:r w:rsidRPr="00D476CE">
        <w:rPr>
          <w:rFonts w:ascii="Verdana" w:eastAsia="Times New Roman" w:hAnsi="Verdana" w:cs="Times New Roman"/>
          <w:color w:val="000000"/>
          <w:sz w:val="20"/>
          <w:szCs w:val="20"/>
          <w:lang w:eastAsia="es-ES"/>
        </w:rPr>
        <w:br/>
        <w:t>k) Ser oída en todas las etapas del proceso;</w:t>
      </w:r>
      <w:r w:rsidRPr="00D476CE">
        <w:rPr>
          <w:rFonts w:ascii="Verdana" w:eastAsia="Times New Roman" w:hAnsi="Verdana" w:cs="Times New Roman"/>
          <w:color w:val="000000"/>
          <w:sz w:val="20"/>
          <w:szCs w:val="20"/>
          <w:lang w:eastAsia="es-ES"/>
        </w:rPr>
        <w:br/>
      </w:r>
      <w:r w:rsidRPr="00D476CE">
        <w:rPr>
          <w:rFonts w:ascii="Verdana" w:eastAsia="Times New Roman" w:hAnsi="Verdana" w:cs="Times New Roman"/>
          <w:color w:val="000000"/>
          <w:sz w:val="20"/>
          <w:szCs w:val="20"/>
          <w:lang w:eastAsia="es-ES"/>
        </w:rPr>
        <w:br/>
        <w:t>l) A la protección de su identidad e intimidad;</w:t>
      </w:r>
      <w:r w:rsidRPr="00D476CE">
        <w:rPr>
          <w:rFonts w:ascii="Verdana" w:eastAsia="Times New Roman" w:hAnsi="Verdana" w:cs="Times New Roman"/>
          <w:color w:val="000000"/>
          <w:sz w:val="20"/>
          <w:szCs w:val="20"/>
          <w:lang w:eastAsia="es-ES"/>
        </w:rPr>
        <w:br/>
      </w:r>
      <w:r w:rsidRPr="00D476CE">
        <w:rPr>
          <w:rFonts w:ascii="Verdana" w:eastAsia="Times New Roman" w:hAnsi="Verdana" w:cs="Times New Roman"/>
          <w:color w:val="000000"/>
          <w:sz w:val="20"/>
          <w:szCs w:val="20"/>
          <w:lang w:eastAsia="es-ES"/>
        </w:rPr>
        <w:br/>
        <w:t>m) A la incorporación o reinserción en el sistema educativo;</w:t>
      </w:r>
      <w:r w:rsidRPr="00D476CE">
        <w:rPr>
          <w:rFonts w:ascii="Verdana" w:eastAsia="Times New Roman" w:hAnsi="Verdana" w:cs="Times New Roman"/>
          <w:color w:val="000000"/>
          <w:sz w:val="20"/>
          <w:szCs w:val="20"/>
          <w:lang w:eastAsia="es-ES"/>
        </w:rPr>
        <w:br/>
      </w:r>
      <w:r w:rsidRPr="00D476CE">
        <w:rPr>
          <w:rFonts w:ascii="Verdana" w:eastAsia="Times New Roman" w:hAnsi="Verdana" w:cs="Times New Roman"/>
          <w:color w:val="000000"/>
          <w:sz w:val="20"/>
          <w:szCs w:val="20"/>
          <w:lang w:eastAsia="es-ES"/>
        </w:rPr>
        <w:br/>
        <w:t xml:space="preserve">n) En caso de tratarse de víctima menor de edad, además de los derechos precedentemente enunciados, se garantizará que </w:t>
      </w:r>
      <w:r w:rsidRPr="00D476CE">
        <w:rPr>
          <w:rFonts w:eastAsia="Times New Roman" w:cs="Times New Roman"/>
          <w:color w:val="000000"/>
          <w:sz w:val="20"/>
          <w:szCs w:val="20"/>
          <w:lang w:eastAsia="es-ES"/>
        </w:rPr>
        <w:t>los</w:t>
      </w:r>
      <w:r w:rsidRPr="00D476CE">
        <w:rPr>
          <w:rFonts w:ascii="Verdana" w:eastAsia="Times New Roman" w:hAnsi="Verdana" w:cs="Times New Roman"/>
          <w:color w:val="000000"/>
          <w:sz w:val="20"/>
          <w:szCs w:val="20"/>
          <w:lang w:eastAsia="es-ES"/>
        </w:rPr>
        <w:t xml:space="preserve"> procedimientos reconozcan sus necesidades especiales que implican la condición de ser un sujeto en pleno desarrollo de la personalidad. Las medidas de protección no podrán restringir sus derechos y garantías, ni implicar privación de su libertad. Se procurará la reincorporación a su núcleo familiar o al lugar que mejor proveyere para su protección y desarrollo.</w:t>
      </w:r>
    </w:p>
    <w:p w:rsidR="00D476CE" w:rsidRPr="00D476CE" w:rsidRDefault="00D476CE" w:rsidP="00D476CE">
      <w:pPr>
        <w:spacing w:before="100" w:beforeAutospacing="1" w:after="100" w:afterAutospacing="1" w:line="240" w:lineRule="auto"/>
        <w:rPr>
          <w:rFonts w:ascii="Verdana" w:eastAsia="Times New Roman" w:hAnsi="Verdana" w:cs="Times New Roman"/>
          <w:color w:val="000000"/>
          <w:sz w:val="20"/>
          <w:szCs w:val="20"/>
          <w:lang w:eastAsia="es-ES"/>
        </w:rPr>
      </w:pPr>
      <w:r w:rsidRPr="00D476CE">
        <w:rPr>
          <w:rFonts w:ascii="Verdana" w:eastAsia="Times New Roman" w:hAnsi="Verdana" w:cs="Times New Roman"/>
          <w:i/>
          <w:iCs/>
          <w:color w:val="000000"/>
          <w:sz w:val="20"/>
          <w:szCs w:val="20"/>
          <w:lang w:eastAsia="es-ES"/>
        </w:rPr>
        <w:t xml:space="preserve">(Artículo sustituido por art. 4° de la </w:t>
      </w:r>
      <w:hyperlink r:id="rId8" w:history="1">
        <w:r w:rsidRPr="00D476CE">
          <w:rPr>
            <w:rFonts w:ascii="Verdana" w:eastAsia="Times New Roman" w:hAnsi="Verdana" w:cs="Times New Roman"/>
            <w:i/>
            <w:iCs/>
            <w:color w:val="0000FF"/>
            <w:sz w:val="20"/>
            <w:szCs w:val="20"/>
            <w:u w:val="single"/>
            <w:lang w:eastAsia="es-ES"/>
          </w:rPr>
          <w:t>Ley N° 26.842</w:t>
        </w:r>
      </w:hyperlink>
      <w:r w:rsidRPr="00D476CE">
        <w:rPr>
          <w:rFonts w:ascii="Verdana" w:eastAsia="Times New Roman" w:hAnsi="Verdana" w:cs="Times New Roman"/>
          <w:i/>
          <w:iCs/>
          <w:color w:val="000000"/>
          <w:sz w:val="20"/>
          <w:szCs w:val="20"/>
          <w:lang w:eastAsia="es-ES"/>
        </w:rPr>
        <w:t xml:space="preserve"> B.O. 27/12/2012)</w:t>
      </w:r>
    </w:p>
    <w:p w:rsidR="00D476CE" w:rsidRPr="00D476CE" w:rsidRDefault="00D476CE" w:rsidP="00D476CE">
      <w:pPr>
        <w:spacing w:before="100" w:beforeAutospacing="1" w:after="100" w:afterAutospacing="1" w:line="240" w:lineRule="auto"/>
        <w:jc w:val="left"/>
        <w:rPr>
          <w:rFonts w:ascii="Verdana" w:eastAsia="Times New Roman" w:hAnsi="Verdana" w:cs="Times New Roman"/>
          <w:color w:val="000000"/>
          <w:sz w:val="20"/>
          <w:szCs w:val="20"/>
          <w:lang w:eastAsia="es-ES"/>
        </w:rPr>
      </w:pPr>
      <w:proofErr w:type="gramStart"/>
      <w:r w:rsidRPr="00D476CE">
        <w:rPr>
          <w:rFonts w:ascii="Verdana" w:eastAsia="Times New Roman" w:hAnsi="Verdana" w:cs="Times New Roman"/>
          <w:b/>
          <w:bCs/>
          <w:color w:val="000000"/>
          <w:sz w:val="20"/>
          <w:szCs w:val="20"/>
          <w:lang w:eastAsia="es-ES"/>
        </w:rPr>
        <w:t>ARTICULO</w:t>
      </w:r>
      <w:proofErr w:type="gramEnd"/>
      <w:r w:rsidRPr="00D476CE">
        <w:rPr>
          <w:rFonts w:ascii="Verdana" w:eastAsia="Times New Roman" w:hAnsi="Verdana" w:cs="Times New Roman"/>
          <w:b/>
          <w:bCs/>
          <w:color w:val="000000"/>
          <w:sz w:val="20"/>
          <w:szCs w:val="20"/>
          <w:lang w:eastAsia="es-ES"/>
        </w:rPr>
        <w:t xml:space="preserve"> 7º </w:t>
      </w:r>
      <w:r w:rsidRPr="00D476CE">
        <w:rPr>
          <w:rFonts w:ascii="Verdana" w:eastAsia="Times New Roman" w:hAnsi="Verdana" w:cs="Times New Roman"/>
          <w:color w:val="000000"/>
          <w:sz w:val="20"/>
          <w:szCs w:val="20"/>
          <w:lang w:eastAsia="es-ES"/>
        </w:rPr>
        <w:t>— Alojamiento de las víctimas. En ningún caso se alojará a las víctimas de la trata de personas en cárceles, establecimientos penitenciarios, policiales o destinados al alojamiento de personas detenidas, procesadas o condenadas.</w:t>
      </w:r>
    </w:p>
    <w:p w:rsidR="00D476CE" w:rsidRPr="00D476CE" w:rsidRDefault="00D476CE" w:rsidP="00D476CE">
      <w:pPr>
        <w:spacing w:before="100" w:beforeAutospacing="1" w:after="100" w:afterAutospacing="1" w:line="240" w:lineRule="auto"/>
        <w:jc w:val="left"/>
        <w:rPr>
          <w:rFonts w:ascii="Verdana" w:eastAsia="Times New Roman" w:hAnsi="Verdana" w:cs="Times New Roman"/>
          <w:color w:val="000000"/>
          <w:sz w:val="20"/>
          <w:szCs w:val="20"/>
          <w:lang w:eastAsia="es-ES"/>
        </w:rPr>
      </w:pPr>
      <w:r w:rsidRPr="00D476CE">
        <w:rPr>
          <w:rFonts w:ascii="Verdana" w:eastAsia="Times New Roman" w:hAnsi="Verdana" w:cs="Times New Roman"/>
          <w:b/>
          <w:bCs/>
          <w:color w:val="000000"/>
          <w:sz w:val="20"/>
          <w:szCs w:val="20"/>
          <w:lang w:eastAsia="es-ES"/>
        </w:rPr>
        <w:t xml:space="preserve">ARTICULO 8º </w:t>
      </w:r>
      <w:r w:rsidRPr="00D476CE">
        <w:rPr>
          <w:rFonts w:ascii="Verdana" w:eastAsia="Times New Roman" w:hAnsi="Verdana" w:cs="Times New Roman"/>
          <w:color w:val="000000"/>
          <w:sz w:val="20"/>
          <w:szCs w:val="20"/>
          <w:lang w:eastAsia="es-ES"/>
        </w:rPr>
        <w:t>— Derecho a la privacidad y reserva de identidad. En ningún caso se dictarán normas que dispongan la inscripción de las víctimas de la trata de personas en un registro especial, o que les obligue a poseer un documento especial, o a cumplir algún requisito con fines de vigilancia o notificación.</w:t>
      </w:r>
    </w:p>
    <w:p w:rsidR="00D476CE" w:rsidRPr="00D476CE" w:rsidRDefault="00D476CE" w:rsidP="00D476CE">
      <w:pPr>
        <w:spacing w:before="100" w:beforeAutospacing="1" w:after="100" w:afterAutospacing="1" w:line="240" w:lineRule="auto"/>
        <w:jc w:val="left"/>
        <w:rPr>
          <w:rFonts w:ascii="Verdana" w:eastAsia="Times New Roman" w:hAnsi="Verdana" w:cs="Times New Roman"/>
          <w:color w:val="000000"/>
          <w:sz w:val="20"/>
          <w:szCs w:val="20"/>
          <w:lang w:eastAsia="es-ES"/>
        </w:rPr>
      </w:pPr>
      <w:r w:rsidRPr="00D476CE">
        <w:rPr>
          <w:rFonts w:ascii="Verdana" w:eastAsia="Times New Roman" w:hAnsi="Verdana" w:cs="Times New Roman"/>
          <w:color w:val="000000"/>
          <w:sz w:val="20"/>
          <w:szCs w:val="20"/>
          <w:lang w:eastAsia="es-ES"/>
        </w:rPr>
        <w:t>Se protegerá la privacidad e identidad de las víctimas de la trata de personas. Las actuaciones judiciales serán confidenciales. Los funcionarios intervinientes deberán preservar la reserva de la identidad de aquéllas.</w:t>
      </w:r>
    </w:p>
    <w:p w:rsidR="00D476CE" w:rsidRPr="00D476CE" w:rsidRDefault="00D476CE" w:rsidP="00D476CE">
      <w:pPr>
        <w:spacing w:before="100" w:beforeAutospacing="1" w:after="100" w:afterAutospacing="1" w:line="240" w:lineRule="auto"/>
        <w:jc w:val="left"/>
        <w:rPr>
          <w:rFonts w:ascii="Verdana" w:eastAsia="Times New Roman" w:hAnsi="Verdana" w:cs="Times New Roman"/>
          <w:color w:val="000000"/>
          <w:sz w:val="20"/>
          <w:szCs w:val="20"/>
          <w:lang w:eastAsia="es-ES"/>
        </w:rPr>
      </w:pPr>
      <w:r w:rsidRPr="00D476CE">
        <w:rPr>
          <w:rFonts w:ascii="Verdana" w:eastAsia="Times New Roman" w:hAnsi="Verdana" w:cs="Times New Roman"/>
          <w:b/>
          <w:bCs/>
          <w:color w:val="000000"/>
          <w:sz w:val="20"/>
          <w:szCs w:val="20"/>
          <w:lang w:eastAsia="es-ES"/>
        </w:rPr>
        <w:t xml:space="preserve">ARTICULO 9º </w:t>
      </w:r>
      <w:r w:rsidRPr="00D476CE">
        <w:rPr>
          <w:rFonts w:ascii="Verdana" w:eastAsia="Times New Roman" w:hAnsi="Verdana" w:cs="Times New Roman"/>
          <w:color w:val="000000"/>
          <w:sz w:val="20"/>
          <w:szCs w:val="20"/>
          <w:lang w:eastAsia="es-ES"/>
        </w:rPr>
        <w:t>— Cuando la víctima del delito de trata o explotación de personas en el exterior del país tenga ciudadanía argentina, será obligación de los representantes diplomáticos del Estado nacional efectuar ante las autoridades locales las presentaciones necesarias para garantizar su seguridad y acompañarla en todas las gestiones que deba realizar ante las autoridades del país extranjero. Asimismo, dichos representantes arbitrarán los medios necesarios para posibilitar, de ser requerida por la víctima, su repatriación.</w:t>
      </w:r>
    </w:p>
    <w:p w:rsidR="00D476CE" w:rsidRPr="00D476CE" w:rsidRDefault="00D476CE" w:rsidP="00D476CE">
      <w:pPr>
        <w:spacing w:before="100" w:beforeAutospacing="1" w:after="100" w:afterAutospacing="1" w:line="240" w:lineRule="auto"/>
        <w:rPr>
          <w:rFonts w:ascii="Verdana" w:eastAsia="Times New Roman" w:hAnsi="Verdana" w:cs="Times New Roman"/>
          <w:color w:val="000000"/>
          <w:sz w:val="20"/>
          <w:szCs w:val="20"/>
          <w:lang w:eastAsia="es-ES"/>
        </w:rPr>
      </w:pPr>
      <w:r w:rsidRPr="00D476CE">
        <w:rPr>
          <w:rFonts w:ascii="Verdana" w:eastAsia="Times New Roman" w:hAnsi="Verdana" w:cs="Times New Roman"/>
          <w:i/>
          <w:iCs/>
          <w:color w:val="000000"/>
          <w:sz w:val="20"/>
          <w:szCs w:val="20"/>
          <w:lang w:eastAsia="es-ES"/>
        </w:rPr>
        <w:t xml:space="preserve">(Artículo sustituido por art. 5° de la </w:t>
      </w:r>
      <w:hyperlink r:id="rId9" w:history="1">
        <w:r w:rsidRPr="00D476CE">
          <w:rPr>
            <w:rFonts w:ascii="Verdana" w:eastAsia="Times New Roman" w:hAnsi="Verdana" w:cs="Times New Roman"/>
            <w:i/>
            <w:iCs/>
            <w:color w:val="0000FF"/>
            <w:sz w:val="20"/>
            <w:szCs w:val="20"/>
            <w:u w:val="single"/>
            <w:lang w:eastAsia="es-ES"/>
          </w:rPr>
          <w:t>Ley N° 26.842</w:t>
        </w:r>
      </w:hyperlink>
      <w:r w:rsidRPr="00D476CE">
        <w:rPr>
          <w:rFonts w:ascii="Verdana" w:eastAsia="Times New Roman" w:hAnsi="Verdana" w:cs="Times New Roman"/>
          <w:i/>
          <w:iCs/>
          <w:color w:val="000000"/>
          <w:sz w:val="20"/>
          <w:szCs w:val="20"/>
          <w:lang w:eastAsia="es-ES"/>
        </w:rPr>
        <w:t xml:space="preserve"> B.O. 27/12/2012)</w:t>
      </w:r>
    </w:p>
    <w:p w:rsidR="00D476CE" w:rsidRPr="00D476CE" w:rsidRDefault="00D476CE" w:rsidP="00D476CE">
      <w:pPr>
        <w:spacing w:before="100" w:beforeAutospacing="1" w:after="100" w:afterAutospacing="1" w:line="240" w:lineRule="auto"/>
        <w:jc w:val="center"/>
        <w:rPr>
          <w:rFonts w:ascii="Verdana" w:eastAsia="Times New Roman" w:hAnsi="Verdana" w:cs="Times New Roman"/>
          <w:color w:val="000000"/>
          <w:sz w:val="20"/>
          <w:szCs w:val="20"/>
          <w:lang w:eastAsia="es-ES"/>
        </w:rPr>
      </w:pPr>
      <w:r w:rsidRPr="00D476CE">
        <w:rPr>
          <w:rFonts w:ascii="Verdana" w:eastAsia="Times New Roman" w:hAnsi="Verdana" w:cs="Times New Roman"/>
          <w:color w:val="000000"/>
          <w:sz w:val="20"/>
          <w:szCs w:val="20"/>
          <w:lang w:eastAsia="es-ES"/>
        </w:rPr>
        <w:t>TITULO III</w:t>
      </w:r>
    </w:p>
    <w:p w:rsidR="00D476CE" w:rsidRPr="00D476CE" w:rsidRDefault="00D476CE" w:rsidP="00D476CE">
      <w:pPr>
        <w:spacing w:before="100" w:beforeAutospacing="1" w:after="100" w:afterAutospacing="1" w:line="240" w:lineRule="auto"/>
        <w:jc w:val="center"/>
        <w:rPr>
          <w:rFonts w:ascii="Verdana" w:eastAsia="Times New Roman" w:hAnsi="Verdana" w:cs="Times New Roman"/>
          <w:color w:val="000000"/>
          <w:sz w:val="20"/>
          <w:szCs w:val="20"/>
          <w:lang w:eastAsia="es-ES"/>
        </w:rPr>
      </w:pPr>
      <w:r w:rsidRPr="00D476CE">
        <w:rPr>
          <w:rFonts w:ascii="Verdana" w:eastAsia="Times New Roman" w:hAnsi="Verdana" w:cs="Times New Roman"/>
          <w:color w:val="000000"/>
          <w:sz w:val="20"/>
          <w:szCs w:val="20"/>
          <w:lang w:eastAsia="es-ES"/>
        </w:rPr>
        <w:t>DISPOSICIONES PENALES Y PROCESALES</w:t>
      </w:r>
    </w:p>
    <w:p w:rsidR="00D476CE" w:rsidRPr="00D476CE" w:rsidRDefault="00D476CE" w:rsidP="00D476CE">
      <w:pPr>
        <w:spacing w:before="100" w:beforeAutospacing="1" w:after="100" w:afterAutospacing="1" w:line="240" w:lineRule="auto"/>
        <w:jc w:val="left"/>
        <w:rPr>
          <w:rFonts w:ascii="Verdana" w:eastAsia="Times New Roman" w:hAnsi="Verdana" w:cs="Times New Roman"/>
          <w:color w:val="000000"/>
          <w:sz w:val="20"/>
          <w:szCs w:val="20"/>
          <w:lang w:eastAsia="es-ES"/>
        </w:rPr>
      </w:pPr>
      <w:r w:rsidRPr="00D476CE">
        <w:rPr>
          <w:rFonts w:ascii="Verdana" w:eastAsia="Times New Roman" w:hAnsi="Verdana" w:cs="Times New Roman"/>
          <w:b/>
          <w:bCs/>
          <w:color w:val="000000"/>
          <w:sz w:val="20"/>
          <w:szCs w:val="20"/>
          <w:lang w:eastAsia="es-ES"/>
        </w:rPr>
        <w:t xml:space="preserve">ARTICULO 10. </w:t>
      </w:r>
      <w:r w:rsidRPr="00D476CE">
        <w:rPr>
          <w:rFonts w:ascii="Verdana" w:eastAsia="Times New Roman" w:hAnsi="Verdana" w:cs="Times New Roman"/>
          <w:color w:val="000000"/>
          <w:sz w:val="20"/>
          <w:szCs w:val="20"/>
          <w:lang w:eastAsia="es-ES"/>
        </w:rPr>
        <w:t xml:space="preserve">— </w:t>
      </w:r>
      <w:proofErr w:type="spellStart"/>
      <w:r w:rsidRPr="00D476CE">
        <w:rPr>
          <w:rFonts w:ascii="Verdana" w:eastAsia="Times New Roman" w:hAnsi="Verdana" w:cs="Times New Roman"/>
          <w:color w:val="000000"/>
          <w:sz w:val="20"/>
          <w:szCs w:val="20"/>
          <w:lang w:eastAsia="es-ES"/>
        </w:rPr>
        <w:t>Incorpórase</w:t>
      </w:r>
      <w:proofErr w:type="spellEnd"/>
      <w:r w:rsidRPr="00D476CE">
        <w:rPr>
          <w:rFonts w:ascii="Verdana" w:eastAsia="Times New Roman" w:hAnsi="Verdana" w:cs="Times New Roman"/>
          <w:color w:val="000000"/>
          <w:sz w:val="20"/>
          <w:szCs w:val="20"/>
          <w:lang w:eastAsia="es-ES"/>
        </w:rPr>
        <w:t xml:space="preserve"> como artículo 145 bis del Código Penal, el siguiente:</w:t>
      </w:r>
    </w:p>
    <w:p w:rsidR="00D476CE" w:rsidRPr="00D476CE" w:rsidRDefault="00D476CE" w:rsidP="00D476CE">
      <w:pPr>
        <w:spacing w:before="100" w:beforeAutospacing="1" w:after="100" w:afterAutospacing="1" w:line="240" w:lineRule="auto"/>
        <w:jc w:val="left"/>
        <w:rPr>
          <w:rFonts w:ascii="Verdana" w:eastAsia="Times New Roman" w:hAnsi="Verdana" w:cs="Times New Roman"/>
          <w:color w:val="000000"/>
          <w:sz w:val="20"/>
          <w:szCs w:val="20"/>
          <w:lang w:eastAsia="es-ES"/>
        </w:rPr>
      </w:pPr>
      <w:r w:rsidRPr="00D476CE">
        <w:rPr>
          <w:rFonts w:ascii="Verdana" w:eastAsia="Times New Roman" w:hAnsi="Verdana" w:cs="Times New Roman"/>
          <w:color w:val="000000"/>
          <w:sz w:val="20"/>
          <w:szCs w:val="20"/>
          <w:lang w:eastAsia="es-ES"/>
        </w:rPr>
        <w:t xml:space="preserve">Artículo 145 bis: El que captare, transportare o trasladare, dentro del país o desde o hacia el exterior, acogiere o recibiere personas mayores de dieciocho años de edad, cuando mediare engaño, fraude, violencia, amenaza o cualquier otro medio de intimidación o coerción, abuso de autoridad o de una situación de vulnerabilidad, concesión o recepción de pagos o beneficios para obtener el consentimiento de una </w:t>
      </w:r>
      <w:r w:rsidRPr="00D476CE">
        <w:rPr>
          <w:rFonts w:ascii="Verdana" w:eastAsia="Times New Roman" w:hAnsi="Verdana" w:cs="Times New Roman"/>
          <w:color w:val="000000"/>
          <w:sz w:val="20"/>
          <w:szCs w:val="20"/>
          <w:lang w:eastAsia="es-ES"/>
        </w:rPr>
        <w:lastRenderedPageBreak/>
        <w:t>persona que tenga autoridad sobre la víctima, con fines de explotación, será reprimido con prisión de TRES (3) a SEIS (6) años.</w:t>
      </w:r>
    </w:p>
    <w:p w:rsidR="00D476CE" w:rsidRPr="00D476CE" w:rsidRDefault="00D476CE" w:rsidP="00D476CE">
      <w:pPr>
        <w:spacing w:before="100" w:beforeAutospacing="1" w:after="100" w:afterAutospacing="1" w:line="240" w:lineRule="auto"/>
        <w:jc w:val="left"/>
        <w:rPr>
          <w:rFonts w:ascii="Verdana" w:eastAsia="Times New Roman" w:hAnsi="Verdana" w:cs="Times New Roman"/>
          <w:color w:val="000000"/>
          <w:sz w:val="20"/>
          <w:szCs w:val="20"/>
          <w:lang w:eastAsia="es-ES"/>
        </w:rPr>
      </w:pPr>
      <w:r w:rsidRPr="00D476CE">
        <w:rPr>
          <w:rFonts w:ascii="Verdana" w:eastAsia="Times New Roman" w:hAnsi="Verdana" w:cs="Times New Roman"/>
          <w:color w:val="000000"/>
          <w:sz w:val="20"/>
          <w:szCs w:val="20"/>
          <w:lang w:eastAsia="es-ES"/>
        </w:rPr>
        <w:t>La pena será de CUATRO (4) a DIEZ (10) años de prisión cuando:</w:t>
      </w:r>
    </w:p>
    <w:p w:rsidR="00D476CE" w:rsidRPr="00D476CE" w:rsidRDefault="00D476CE" w:rsidP="00D476CE">
      <w:pPr>
        <w:spacing w:before="100" w:beforeAutospacing="1" w:after="100" w:afterAutospacing="1" w:line="240" w:lineRule="auto"/>
        <w:jc w:val="left"/>
        <w:rPr>
          <w:rFonts w:ascii="Verdana" w:eastAsia="Times New Roman" w:hAnsi="Verdana" w:cs="Times New Roman"/>
          <w:color w:val="000000"/>
          <w:sz w:val="20"/>
          <w:szCs w:val="20"/>
          <w:lang w:eastAsia="es-ES"/>
        </w:rPr>
      </w:pPr>
      <w:r w:rsidRPr="00D476CE">
        <w:rPr>
          <w:rFonts w:ascii="Verdana" w:eastAsia="Times New Roman" w:hAnsi="Verdana" w:cs="Times New Roman"/>
          <w:color w:val="000000"/>
          <w:sz w:val="20"/>
          <w:szCs w:val="20"/>
          <w:lang w:eastAsia="es-ES"/>
        </w:rPr>
        <w:t>1. El autor fuere ascendiente, cónyuge, afín en línea recta, hermano, tutor, persona conviviente, curador, encargado de la educación o guarda, ministro de algún culto reconocido o no, o funcionario público;</w:t>
      </w:r>
    </w:p>
    <w:p w:rsidR="00D476CE" w:rsidRPr="00D476CE" w:rsidRDefault="00D476CE" w:rsidP="00D476CE">
      <w:pPr>
        <w:spacing w:before="100" w:beforeAutospacing="1" w:after="100" w:afterAutospacing="1" w:line="240" w:lineRule="auto"/>
        <w:jc w:val="left"/>
        <w:rPr>
          <w:rFonts w:ascii="Verdana" w:eastAsia="Times New Roman" w:hAnsi="Verdana" w:cs="Times New Roman"/>
          <w:color w:val="000000"/>
          <w:sz w:val="20"/>
          <w:szCs w:val="20"/>
          <w:lang w:eastAsia="es-ES"/>
        </w:rPr>
      </w:pPr>
      <w:r w:rsidRPr="00D476CE">
        <w:rPr>
          <w:rFonts w:ascii="Verdana" w:eastAsia="Times New Roman" w:hAnsi="Verdana" w:cs="Times New Roman"/>
          <w:color w:val="000000"/>
          <w:sz w:val="20"/>
          <w:szCs w:val="20"/>
          <w:lang w:eastAsia="es-ES"/>
        </w:rPr>
        <w:t>2. El hecho fuere cometido por TRES (3) o más personas en forma organizada;</w:t>
      </w:r>
    </w:p>
    <w:p w:rsidR="00D476CE" w:rsidRPr="00D476CE" w:rsidRDefault="00D476CE" w:rsidP="00D476CE">
      <w:pPr>
        <w:spacing w:before="100" w:beforeAutospacing="1" w:after="100" w:afterAutospacing="1" w:line="240" w:lineRule="auto"/>
        <w:jc w:val="left"/>
        <w:rPr>
          <w:rFonts w:ascii="Verdana" w:eastAsia="Times New Roman" w:hAnsi="Verdana" w:cs="Times New Roman"/>
          <w:color w:val="000000"/>
          <w:sz w:val="20"/>
          <w:szCs w:val="20"/>
          <w:lang w:eastAsia="es-ES"/>
        </w:rPr>
      </w:pPr>
      <w:r w:rsidRPr="00D476CE">
        <w:rPr>
          <w:rFonts w:ascii="Verdana" w:eastAsia="Times New Roman" w:hAnsi="Verdana" w:cs="Times New Roman"/>
          <w:color w:val="000000"/>
          <w:sz w:val="20"/>
          <w:szCs w:val="20"/>
          <w:lang w:eastAsia="es-ES"/>
        </w:rPr>
        <w:t>3. Las víctimas fueren TRES (3) o más.</w:t>
      </w:r>
    </w:p>
    <w:p w:rsidR="00D476CE" w:rsidRPr="00D476CE" w:rsidRDefault="00D476CE" w:rsidP="00D476CE">
      <w:pPr>
        <w:spacing w:before="100" w:beforeAutospacing="1" w:after="100" w:afterAutospacing="1" w:line="240" w:lineRule="auto"/>
        <w:jc w:val="left"/>
        <w:rPr>
          <w:rFonts w:ascii="Verdana" w:eastAsia="Times New Roman" w:hAnsi="Verdana" w:cs="Times New Roman"/>
          <w:color w:val="000000"/>
          <w:sz w:val="20"/>
          <w:szCs w:val="20"/>
          <w:lang w:eastAsia="es-ES"/>
        </w:rPr>
      </w:pPr>
      <w:r w:rsidRPr="00D476CE">
        <w:rPr>
          <w:rFonts w:ascii="Verdana" w:eastAsia="Times New Roman" w:hAnsi="Verdana" w:cs="Times New Roman"/>
          <w:b/>
          <w:bCs/>
          <w:color w:val="000000"/>
          <w:sz w:val="20"/>
          <w:szCs w:val="20"/>
          <w:lang w:eastAsia="es-ES"/>
        </w:rPr>
        <w:t xml:space="preserve">ARTICULO 11. </w:t>
      </w:r>
      <w:r w:rsidRPr="00D476CE">
        <w:rPr>
          <w:rFonts w:ascii="Verdana" w:eastAsia="Times New Roman" w:hAnsi="Verdana" w:cs="Times New Roman"/>
          <w:color w:val="000000"/>
          <w:sz w:val="20"/>
          <w:szCs w:val="20"/>
          <w:lang w:eastAsia="es-ES"/>
        </w:rPr>
        <w:t xml:space="preserve">— </w:t>
      </w:r>
      <w:proofErr w:type="spellStart"/>
      <w:r w:rsidRPr="00D476CE">
        <w:rPr>
          <w:rFonts w:ascii="Verdana" w:eastAsia="Times New Roman" w:hAnsi="Verdana" w:cs="Times New Roman"/>
          <w:color w:val="000000"/>
          <w:sz w:val="20"/>
          <w:szCs w:val="20"/>
          <w:lang w:eastAsia="es-ES"/>
        </w:rPr>
        <w:t>Incorpórase</w:t>
      </w:r>
      <w:proofErr w:type="spellEnd"/>
      <w:r w:rsidRPr="00D476CE">
        <w:rPr>
          <w:rFonts w:ascii="Verdana" w:eastAsia="Times New Roman" w:hAnsi="Verdana" w:cs="Times New Roman"/>
          <w:color w:val="000000"/>
          <w:sz w:val="20"/>
          <w:szCs w:val="20"/>
          <w:lang w:eastAsia="es-ES"/>
        </w:rPr>
        <w:t xml:space="preserve"> como artículo 145 ter del Código Penal, el siguiente:</w:t>
      </w:r>
    </w:p>
    <w:p w:rsidR="00D476CE" w:rsidRPr="00D476CE" w:rsidRDefault="00D476CE" w:rsidP="00D476CE">
      <w:pPr>
        <w:spacing w:before="100" w:beforeAutospacing="1" w:after="100" w:afterAutospacing="1" w:line="240" w:lineRule="auto"/>
        <w:jc w:val="left"/>
        <w:rPr>
          <w:rFonts w:ascii="Verdana" w:eastAsia="Times New Roman" w:hAnsi="Verdana" w:cs="Times New Roman"/>
          <w:color w:val="000000"/>
          <w:sz w:val="20"/>
          <w:szCs w:val="20"/>
          <w:lang w:eastAsia="es-ES"/>
        </w:rPr>
      </w:pPr>
      <w:r w:rsidRPr="00D476CE">
        <w:rPr>
          <w:rFonts w:ascii="Verdana" w:eastAsia="Times New Roman" w:hAnsi="Verdana" w:cs="Times New Roman"/>
          <w:color w:val="000000"/>
          <w:sz w:val="20"/>
          <w:szCs w:val="20"/>
          <w:lang w:eastAsia="es-ES"/>
        </w:rPr>
        <w:t>Artículo 145 ter: El que ofreciere, captare, transportare o trasladare, dentro del país o desde o hacia el exterior, acogiere o recibiere personas menores de DIECIOCHO (18) años de edad, con fines de explotación, será reprimido con prisión de CUATRO (4) a DIEZ (10) años.</w:t>
      </w:r>
    </w:p>
    <w:p w:rsidR="00D476CE" w:rsidRPr="00D476CE" w:rsidRDefault="00D476CE" w:rsidP="00D476CE">
      <w:pPr>
        <w:spacing w:before="100" w:beforeAutospacing="1" w:after="100" w:afterAutospacing="1" w:line="240" w:lineRule="auto"/>
        <w:jc w:val="left"/>
        <w:rPr>
          <w:rFonts w:ascii="Verdana" w:eastAsia="Times New Roman" w:hAnsi="Verdana" w:cs="Times New Roman"/>
          <w:color w:val="000000"/>
          <w:sz w:val="20"/>
          <w:szCs w:val="20"/>
          <w:lang w:eastAsia="es-ES"/>
        </w:rPr>
      </w:pPr>
      <w:r w:rsidRPr="00D476CE">
        <w:rPr>
          <w:rFonts w:ascii="Verdana" w:eastAsia="Times New Roman" w:hAnsi="Verdana" w:cs="Times New Roman"/>
          <w:color w:val="000000"/>
          <w:sz w:val="20"/>
          <w:szCs w:val="20"/>
          <w:lang w:eastAsia="es-ES"/>
        </w:rPr>
        <w:t>La pena será de SEIS (6) a QUINCE (15) años de prisión cuando la víctima fuere menor de TRECE (13) años.</w:t>
      </w:r>
    </w:p>
    <w:p w:rsidR="00D476CE" w:rsidRPr="00D476CE" w:rsidRDefault="00D476CE" w:rsidP="00D476CE">
      <w:pPr>
        <w:spacing w:before="100" w:beforeAutospacing="1" w:after="100" w:afterAutospacing="1" w:line="240" w:lineRule="auto"/>
        <w:jc w:val="left"/>
        <w:rPr>
          <w:rFonts w:ascii="Verdana" w:eastAsia="Times New Roman" w:hAnsi="Verdana" w:cs="Times New Roman"/>
          <w:color w:val="000000"/>
          <w:sz w:val="20"/>
          <w:szCs w:val="20"/>
          <w:lang w:eastAsia="es-ES"/>
        </w:rPr>
      </w:pPr>
      <w:r w:rsidRPr="00D476CE">
        <w:rPr>
          <w:rFonts w:ascii="Verdana" w:eastAsia="Times New Roman" w:hAnsi="Verdana" w:cs="Times New Roman"/>
          <w:color w:val="000000"/>
          <w:sz w:val="20"/>
          <w:szCs w:val="20"/>
          <w:lang w:eastAsia="es-ES"/>
        </w:rPr>
        <w:t>En cualquiera de los supuestos anteriores, la pena será de DIEZ (10) a QUINCE (15) años de prisión, cuando:</w:t>
      </w:r>
    </w:p>
    <w:p w:rsidR="00D476CE" w:rsidRPr="00D476CE" w:rsidRDefault="00D476CE" w:rsidP="00D476CE">
      <w:pPr>
        <w:spacing w:before="100" w:beforeAutospacing="1" w:after="100" w:afterAutospacing="1" w:line="240" w:lineRule="auto"/>
        <w:jc w:val="left"/>
        <w:rPr>
          <w:rFonts w:ascii="Verdana" w:eastAsia="Times New Roman" w:hAnsi="Verdana" w:cs="Times New Roman"/>
          <w:color w:val="000000"/>
          <w:sz w:val="20"/>
          <w:szCs w:val="20"/>
          <w:lang w:eastAsia="es-ES"/>
        </w:rPr>
      </w:pPr>
      <w:r w:rsidRPr="00D476CE">
        <w:rPr>
          <w:rFonts w:ascii="Verdana" w:eastAsia="Times New Roman" w:hAnsi="Verdana" w:cs="Times New Roman"/>
          <w:color w:val="000000"/>
          <w:sz w:val="20"/>
          <w:szCs w:val="20"/>
          <w:lang w:eastAsia="es-ES"/>
        </w:rPr>
        <w:t>1. Mediare engaño, fraude, violencia, amenaza o cualquier otro medio de intimidación o coerción, abuso de autoridad o de una situación de vulnerabilidad, concesión o recepción de pagos o beneficios para obtener el consentimiento de una persona que tenga autoridad sobre la víctima;</w:t>
      </w:r>
    </w:p>
    <w:p w:rsidR="00D476CE" w:rsidRPr="00D476CE" w:rsidRDefault="00D476CE" w:rsidP="00D476CE">
      <w:pPr>
        <w:spacing w:before="100" w:beforeAutospacing="1" w:after="100" w:afterAutospacing="1" w:line="240" w:lineRule="auto"/>
        <w:jc w:val="left"/>
        <w:rPr>
          <w:rFonts w:ascii="Verdana" w:eastAsia="Times New Roman" w:hAnsi="Verdana" w:cs="Times New Roman"/>
          <w:color w:val="000000"/>
          <w:sz w:val="20"/>
          <w:szCs w:val="20"/>
          <w:lang w:eastAsia="es-ES"/>
        </w:rPr>
      </w:pPr>
      <w:r w:rsidRPr="00D476CE">
        <w:rPr>
          <w:rFonts w:ascii="Verdana" w:eastAsia="Times New Roman" w:hAnsi="Verdana" w:cs="Times New Roman"/>
          <w:color w:val="000000"/>
          <w:sz w:val="20"/>
          <w:szCs w:val="20"/>
          <w:lang w:eastAsia="es-ES"/>
        </w:rPr>
        <w:t>2. El autor fuere ascendiente, cónyuge, afín en línea recta, hermano, tutor, persona conviviente, curador, encargado de la educación o guarda, ministro de algún culto reconocido o no, o funcionario público;</w:t>
      </w:r>
    </w:p>
    <w:p w:rsidR="00D476CE" w:rsidRPr="00D476CE" w:rsidRDefault="00D476CE" w:rsidP="00D476CE">
      <w:pPr>
        <w:spacing w:before="100" w:beforeAutospacing="1" w:after="100" w:afterAutospacing="1" w:line="240" w:lineRule="auto"/>
        <w:jc w:val="left"/>
        <w:rPr>
          <w:rFonts w:ascii="Verdana" w:eastAsia="Times New Roman" w:hAnsi="Verdana" w:cs="Times New Roman"/>
          <w:color w:val="000000"/>
          <w:sz w:val="20"/>
          <w:szCs w:val="20"/>
          <w:lang w:eastAsia="es-ES"/>
        </w:rPr>
      </w:pPr>
      <w:r w:rsidRPr="00D476CE">
        <w:rPr>
          <w:rFonts w:ascii="Verdana" w:eastAsia="Times New Roman" w:hAnsi="Verdana" w:cs="Times New Roman"/>
          <w:color w:val="000000"/>
          <w:sz w:val="20"/>
          <w:szCs w:val="20"/>
          <w:lang w:eastAsia="es-ES"/>
        </w:rPr>
        <w:t>3. El hecho fuere cometido por TRES (3) o más personas en forma organizada;</w:t>
      </w:r>
    </w:p>
    <w:p w:rsidR="00D476CE" w:rsidRPr="00D476CE" w:rsidRDefault="00D476CE" w:rsidP="00D476CE">
      <w:pPr>
        <w:spacing w:before="100" w:beforeAutospacing="1" w:after="100" w:afterAutospacing="1" w:line="240" w:lineRule="auto"/>
        <w:jc w:val="left"/>
        <w:rPr>
          <w:rFonts w:ascii="Verdana" w:eastAsia="Times New Roman" w:hAnsi="Verdana" w:cs="Times New Roman"/>
          <w:color w:val="000000"/>
          <w:sz w:val="20"/>
          <w:szCs w:val="20"/>
          <w:lang w:eastAsia="es-ES"/>
        </w:rPr>
      </w:pPr>
      <w:r w:rsidRPr="00D476CE">
        <w:rPr>
          <w:rFonts w:ascii="Verdana" w:eastAsia="Times New Roman" w:hAnsi="Verdana" w:cs="Times New Roman"/>
          <w:color w:val="000000"/>
          <w:sz w:val="20"/>
          <w:szCs w:val="20"/>
          <w:lang w:eastAsia="es-ES"/>
        </w:rPr>
        <w:t>4. Las víctimas fueren TRES (3) o más.</w:t>
      </w:r>
    </w:p>
    <w:p w:rsidR="00D476CE" w:rsidRPr="00D476CE" w:rsidRDefault="00D476CE" w:rsidP="00D476CE">
      <w:pPr>
        <w:spacing w:before="100" w:beforeAutospacing="1" w:after="100" w:afterAutospacing="1" w:line="240" w:lineRule="auto"/>
        <w:jc w:val="left"/>
        <w:rPr>
          <w:rFonts w:ascii="Verdana" w:eastAsia="Times New Roman" w:hAnsi="Verdana" w:cs="Times New Roman"/>
          <w:color w:val="000000"/>
          <w:sz w:val="20"/>
          <w:szCs w:val="20"/>
          <w:lang w:eastAsia="es-ES"/>
        </w:rPr>
      </w:pPr>
      <w:r w:rsidRPr="00D476CE">
        <w:rPr>
          <w:rFonts w:ascii="Verdana" w:eastAsia="Times New Roman" w:hAnsi="Verdana" w:cs="Times New Roman"/>
          <w:b/>
          <w:bCs/>
          <w:color w:val="000000"/>
          <w:sz w:val="20"/>
          <w:szCs w:val="20"/>
          <w:lang w:eastAsia="es-ES"/>
        </w:rPr>
        <w:t xml:space="preserve">ARTICULO 12. </w:t>
      </w:r>
      <w:r w:rsidRPr="00D476CE">
        <w:rPr>
          <w:rFonts w:ascii="Verdana" w:eastAsia="Times New Roman" w:hAnsi="Verdana" w:cs="Times New Roman"/>
          <w:color w:val="000000"/>
          <w:sz w:val="20"/>
          <w:szCs w:val="20"/>
          <w:lang w:eastAsia="es-ES"/>
        </w:rPr>
        <w:t xml:space="preserve">— </w:t>
      </w:r>
      <w:proofErr w:type="spellStart"/>
      <w:r w:rsidRPr="00D476CE">
        <w:rPr>
          <w:rFonts w:ascii="Verdana" w:eastAsia="Times New Roman" w:hAnsi="Verdana" w:cs="Times New Roman"/>
          <w:color w:val="000000"/>
          <w:sz w:val="20"/>
          <w:szCs w:val="20"/>
          <w:lang w:eastAsia="es-ES"/>
        </w:rPr>
        <w:t>Sustitúyese</w:t>
      </w:r>
      <w:proofErr w:type="spellEnd"/>
      <w:r w:rsidRPr="00D476CE">
        <w:rPr>
          <w:rFonts w:ascii="Verdana" w:eastAsia="Times New Roman" w:hAnsi="Verdana" w:cs="Times New Roman"/>
          <w:color w:val="000000"/>
          <w:sz w:val="20"/>
          <w:szCs w:val="20"/>
          <w:lang w:eastAsia="es-ES"/>
        </w:rPr>
        <w:t xml:space="preserve"> el artículo 41 ter del Código Penal, por el siguiente:</w:t>
      </w:r>
    </w:p>
    <w:p w:rsidR="00D476CE" w:rsidRPr="00D476CE" w:rsidRDefault="00D476CE" w:rsidP="00D476CE">
      <w:pPr>
        <w:spacing w:before="100" w:beforeAutospacing="1" w:after="100" w:afterAutospacing="1" w:line="240" w:lineRule="auto"/>
        <w:jc w:val="left"/>
        <w:rPr>
          <w:rFonts w:ascii="Verdana" w:eastAsia="Times New Roman" w:hAnsi="Verdana" w:cs="Times New Roman"/>
          <w:color w:val="000000"/>
          <w:sz w:val="20"/>
          <w:szCs w:val="20"/>
          <w:lang w:eastAsia="es-ES"/>
        </w:rPr>
      </w:pPr>
      <w:r w:rsidRPr="00D476CE">
        <w:rPr>
          <w:rFonts w:ascii="Verdana" w:eastAsia="Times New Roman" w:hAnsi="Verdana" w:cs="Times New Roman"/>
          <w:color w:val="000000"/>
          <w:sz w:val="20"/>
          <w:szCs w:val="20"/>
          <w:lang w:eastAsia="es-ES"/>
        </w:rPr>
        <w:t>Artículo 41 ter: Las escalas penales previstas en los artículos 142 bis, 145 bis, 145 ter y 170 de este Código podrán reducirse en un tercio del máximo y en la mitad del mínimo respecto de los partícipes o encubridores que, durante la sustanciación del proceso o antes de su iniciación, proporcionen información que permita conocer el lugar donde la víctima se encuentra privada de su libertad, o la identidad de otros partícipes o encubridores del hecho, o cualquier otro dato que posibilite su esclarecimiento.</w:t>
      </w:r>
    </w:p>
    <w:p w:rsidR="00D476CE" w:rsidRPr="00D476CE" w:rsidRDefault="00D476CE" w:rsidP="00D476CE">
      <w:pPr>
        <w:spacing w:before="100" w:beforeAutospacing="1" w:after="100" w:afterAutospacing="1" w:line="240" w:lineRule="auto"/>
        <w:jc w:val="left"/>
        <w:rPr>
          <w:rFonts w:ascii="Verdana" w:eastAsia="Times New Roman" w:hAnsi="Verdana" w:cs="Times New Roman"/>
          <w:color w:val="000000"/>
          <w:sz w:val="20"/>
          <w:szCs w:val="20"/>
          <w:lang w:eastAsia="es-ES"/>
        </w:rPr>
      </w:pPr>
      <w:r w:rsidRPr="00D476CE">
        <w:rPr>
          <w:rFonts w:ascii="Verdana" w:eastAsia="Times New Roman" w:hAnsi="Verdana" w:cs="Times New Roman"/>
          <w:color w:val="000000"/>
          <w:sz w:val="20"/>
          <w:szCs w:val="20"/>
          <w:lang w:eastAsia="es-ES"/>
        </w:rPr>
        <w:t>En caso de corresponder prisión o reclusión perpetua, podrá aplicarse prisión o reclusión de OCHO (8) a QUINCE (15) años.</w:t>
      </w:r>
    </w:p>
    <w:p w:rsidR="00D476CE" w:rsidRPr="00D476CE" w:rsidRDefault="00D476CE" w:rsidP="00D476CE">
      <w:pPr>
        <w:spacing w:before="100" w:beforeAutospacing="1" w:after="100" w:afterAutospacing="1" w:line="240" w:lineRule="auto"/>
        <w:jc w:val="left"/>
        <w:rPr>
          <w:rFonts w:ascii="Verdana" w:eastAsia="Times New Roman" w:hAnsi="Verdana" w:cs="Times New Roman"/>
          <w:color w:val="000000"/>
          <w:sz w:val="20"/>
          <w:szCs w:val="20"/>
          <w:lang w:eastAsia="es-ES"/>
        </w:rPr>
      </w:pPr>
      <w:r w:rsidRPr="00D476CE">
        <w:rPr>
          <w:rFonts w:ascii="Verdana" w:eastAsia="Times New Roman" w:hAnsi="Verdana" w:cs="Times New Roman"/>
          <w:color w:val="000000"/>
          <w:sz w:val="20"/>
          <w:szCs w:val="20"/>
          <w:lang w:eastAsia="es-ES"/>
        </w:rPr>
        <w:t>Sólo podrán gozar de este beneficio quienes tengan una responsabilidad penal inferior a la de las personas a quienes identificasen.</w:t>
      </w:r>
    </w:p>
    <w:p w:rsidR="00D476CE" w:rsidRPr="00D476CE" w:rsidRDefault="00D476CE" w:rsidP="00D476CE">
      <w:pPr>
        <w:spacing w:before="100" w:beforeAutospacing="1" w:after="100" w:afterAutospacing="1" w:line="240" w:lineRule="auto"/>
        <w:jc w:val="left"/>
        <w:rPr>
          <w:rFonts w:ascii="Verdana" w:eastAsia="Times New Roman" w:hAnsi="Verdana" w:cs="Times New Roman"/>
          <w:color w:val="000000"/>
          <w:sz w:val="20"/>
          <w:szCs w:val="20"/>
          <w:lang w:eastAsia="es-ES"/>
        </w:rPr>
      </w:pPr>
      <w:r w:rsidRPr="00D476CE">
        <w:rPr>
          <w:rFonts w:ascii="Verdana" w:eastAsia="Times New Roman" w:hAnsi="Verdana" w:cs="Times New Roman"/>
          <w:b/>
          <w:bCs/>
          <w:color w:val="000000"/>
          <w:sz w:val="20"/>
          <w:szCs w:val="20"/>
          <w:lang w:eastAsia="es-ES"/>
        </w:rPr>
        <w:lastRenderedPageBreak/>
        <w:t xml:space="preserve">ARTICULO 13. </w:t>
      </w:r>
      <w:r w:rsidRPr="00D476CE">
        <w:rPr>
          <w:rFonts w:ascii="Verdana" w:eastAsia="Times New Roman" w:hAnsi="Verdana" w:cs="Times New Roman"/>
          <w:color w:val="000000"/>
          <w:sz w:val="20"/>
          <w:szCs w:val="20"/>
          <w:lang w:eastAsia="es-ES"/>
        </w:rPr>
        <w:t xml:space="preserve">— </w:t>
      </w:r>
      <w:proofErr w:type="spellStart"/>
      <w:r w:rsidRPr="00D476CE">
        <w:rPr>
          <w:rFonts w:ascii="Verdana" w:eastAsia="Times New Roman" w:hAnsi="Verdana" w:cs="Times New Roman"/>
          <w:color w:val="000000"/>
          <w:sz w:val="20"/>
          <w:szCs w:val="20"/>
          <w:lang w:eastAsia="es-ES"/>
        </w:rPr>
        <w:t>Sustitúyese</w:t>
      </w:r>
      <w:proofErr w:type="spellEnd"/>
      <w:r w:rsidRPr="00D476CE">
        <w:rPr>
          <w:rFonts w:ascii="Verdana" w:eastAsia="Times New Roman" w:hAnsi="Verdana" w:cs="Times New Roman"/>
          <w:color w:val="000000"/>
          <w:sz w:val="20"/>
          <w:szCs w:val="20"/>
          <w:lang w:eastAsia="es-ES"/>
        </w:rPr>
        <w:t xml:space="preserve"> el inciso e) del apartado 1) del artículo 33 del Código Procesal Penal de la Nación, por el siguiente:</w:t>
      </w:r>
    </w:p>
    <w:p w:rsidR="00D476CE" w:rsidRPr="00D476CE" w:rsidRDefault="00D476CE" w:rsidP="00D476CE">
      <w:pPr>
        <w:spacing w:before="100" w:beforeAutospacing="1" w:after="100" w:afterAutospacing="1" w:line="240" w:lineRule="auto"/>
        <w:jc w:val="left"/>
        <w:rPr>
          <w:rFonts w:ascii="Verdana" w:eastAsia="Times New Roman" w:hAnsi="Verdana" w:cs="Times New Roman"/>
          <w:color w:val="000000"/>
          <w:sz w:val="20"/>
          <w:szCs w:val="20"/>
          <w:lang w:eastAsia="es-ES"/>
        </w:rPr>
      </w:pPr>
      <w:r w:rsidRPr="00D476CE">
        <w:rPr>
          <w:rFonts w:ascii="Verdana" w:eastAsia="Times New Roman" w:hAnsi="Verdana" w:cs="Times New Roman"/>
          <w:color w:val="000000"/>
          <w:sz w:val="20"/>
          <w:szCs w:val="20"/>
          <w:lang w:eastAsia="es-ES"/>
        </w:rPr>
        <w:t>e) Los previstos por los artículos 142 bis, 145 bis, 145 ter, 149 ter, 170, 189 bis (1), (3) y (5), 212 y 213 bis del Código Penal.</w:t>
      </w:r>
    </w:p>
    <w:p w:rsidR="00D476CE" w:rsidRPr="00D476CE" w:rsidRDefault="00D476CE" w:rsidP="00D476CE">
      <w:pPr>
        <w:spacing w:before="100" w:beforeAutospacing="1" w:after="100" w:afterAutospacing="1" w:line="240" w:lineRule="auto"/>
        <w:jc w:val="left"/>
        <w:rPr>
          <w:rFonts w:ascii="Verdana" w:eastAsia="Times New Roman" w:hAnsi="Verdana" w:cs="Times New Roman"/>
          <w:color w:val="000000"/>
          <w:sz w:val="20"/>
          <w:szCs w:val="20"/>
          <w:lang w:eastAsia="es-ES"/>
        </w:rPr>
      </w:pPr>
      <w:r w:rsidRPr="00D476CE">
        <w:rPr>
          <w:rFonts w:ascii="Verdana" w:eastAsia="Times New Roman" w:hAnsi="Verdana" w:cs="Times New Roman"/>
          <w:b/>
          <w:bCs/>
          <w:color w:val="000000"/>
          <w:sz w:val="20"/>
          <w:szCs w:val="20"/>
          <w:lang w:eastAsia="es-ES"/>
        </w:rPr>
        <w:t xml:space="preserve">ARTICULO 14. </w:t>
      </w:r>
      <w:r w:rsidRPr="00D476CE">
        <w:rPr>
          <w:rFonts w:ascii="Verdana" w:eastAsia="Times New Roman" w:hAnsi="Verdana" w:cs="Times New Roman"/>
          <w:color w:val="000000"/>
          <w:sz w:val="20"/>
          <w:szCs w:val="20"/>
          <w:lang w:eastAsia="es-ES"/>
        </w:rPr>
        <w:t>— Serán aplicables las disposiciones de los artículos 132 bis, 250 bis y 250 ter del Código Procesal Penal de la Nación.</w:t>
      </w:r>
    </w:p>
    <w:p w:rsidR="00D476CE" w:rsidRPr="00D476CE" w:rsidRDefault="00D476CE" w:rsidP="00D476CE">
      <w:pPr>
        <w:spacing w:before="100" w:beforeAutospacing="1" w:after="100" w:afterAutospacing="1" w:line="240" w:lineRule="auto"/>
        <w:jc w:val="left"/>
        <w:rPr>
          <w:rFonts w:ascii="Verdana" w:eastAsia="Times New Roman" w:hAnsi="Verdana" w:cs="Times New Roman"/>
          <w:color w:val="000000"/>
          <w:sz w:val="20"/>
          <w:szCs w:val="20"/>
          <w:lang w:eastAsia="es-ES"/>
        </w:rPr>
      </w:pPr>
      <w:r w:rsidRPr="00D476CE">
        <w:rPr>
          <w:rFonts w:ascii="Verdana" w:eastAsia="Times New Roman" w:hAnsi="Verdana" w:cs="Times New Roman"/>
          <w:b/>
          <w:bCs/>
          <w:color w:val="000000"/>
          <w:sz w:val="20"/>
          <w:szCs w:val="20"/>
          <w:lang w:eastAsia="es-ES"/>
        </w:rPr>
        <w:t xml:space="preserve">ARTICULO 15. </w:t>
      </w:r>
      <w:r w:rsidRPr="00D476CE">
        <w:rPr>
          <w:rFonts w:ascii="Verdana" w:eastAsia="Times New Roman" w:hAnsi="Verdana" w:cs="Times New Roman"/>
          <w:color w:val="000000"/>
          <w:sz w:val="20"/>
          <w:szCs w:val="20"/>
          <w:lang w:eastAsia="es-ES"/>
        </w:rPr>
        <w:t xml:space="preserve">— </w:t>
      </w:r>
      <w:proofErr w:type="spellStart"/>
      <w:r w:rsidRPr="00D476CE">
        <w:rPr>
          <w:rFonts w:ascii="Verdana" w:eastAsia="Times New Roman" w:hAnsi="Verdana" w:cs="Times New Roman"/>
          <w:color w:val="000000"/>
          <w:sz w:val="20"/>
          <w:szCs w:val="20"/>
          <w:lang w:eastAsia="es-ES"/>
        </w:rPr>
        <w:t>Sustitúyese</w:t>
      </w:r>
      <w:proofErr w:type="spellEnd"/>
      <w:r w:rsidRPr="00D476CE">
        <w:rPr>
          <w:rFonts w:ascii="Verdana" w:eastAsia="Times New Roman" w:hAnsi="Verdana" w:cs="Times New Roman"/>
          <w:color w:val="000000"/>
          <w:sz w:val="20"/>
          <w:szCs w:val="20"/>
          <w:lang w:eastAsia="es-ES"/>
        </w:rPr>
        <w:t xml:space="preserve"> el artículo 119 de la Ley Nº 25.871, por el siguiente:</w:t>
      </w:r>
    </w:p>
    <w:p w:rsidR="00D476CE" w:rsidRPr="00D476CE" w:rsidRDefault="00D476CE" w:rsidP="00D476CE">
      <w:pPr>
        <w:spacing w:before="100" w:beforeAutospacing="1" w:after="100" w:afterAutospacing="1" w:line="240" w:lineRule="auto"/>
        <w:jc w:val="left"/>
        <w:rPr>
          <w:rFonts w:ascii="Verdana" w:eastAsia="Times New Roman" w:hAnsi="Verdana" w:cs="Times New Roman"/>
          <w:color w:val="000000"/>
          <w:sz w:val="20"/>
          <w:szCs w:val="20"/>
          <w:lang w:eastAsia="es-ES"/>
        </w:rPr>
      </w:pPr>
      <w:r w:rsidRPr="00D476CE">
        <w:rPr>
          <w:rFonts w:ascii="Verdana" w:eastAsia="Times New Roman" w:hAnsi="Verdana" w:cs="Times New Roman"/>
          <w:color w:val="000000"/>
          <w:sz w:val="20"/>
          <w:szCs w:val="20"/>
          <w:lang w:eastAsia="es-ES"/>
        </w:rPr>
        <w:t>Artículo 119: Será reprimido con prisión o reclusión de DOS (2) a OCHO (8) años el que realice las conductas descriptas en el presente capítulo empleando violencia, intimidación o engaño o abusando de la necesidad o inexperiencia de la víctima.</w:t>
      </w:r>
    </w:p>
    <w:p w:rsidR="00D476CE" w:rsidRPr="00D476CE" w:rsidRDefault="00D476CE" w:rsidP="00D476CE">
      <w:pPr>
        <w:spacing w:before="100" w:beforeAutospacing="1" w:after="100" w:afterAutospacing="1" w:line="240" w:lineRule="auto"/>
        <w:jc w:val="left"/>
        <w:rPr>
          <w:rFonts w:ascii="Verdana" w:eastAsia="Times New Roman" w:hAnsi="Verdana" w:cs="Times New Roman"/>
          <w:color w:val="000000"/>
          <w:sz w:val="20"/>
          <w:szCs w:val="20"/>
          <w:lang w:eastAsia="es-ES"/>
        </w:rPr>
      </w:pPr>
      <w:r w:rsidRPr="00D476CE">
        <w:rPr>
          <w:rFonts w:ascii="Verdana" w:eastAsia="Times New Roman" w:hAnsi="Verdana" w:cs="Times New Roman"/>
          <w:b/>
          <w:bCs/>
          <w:color w:val="000000"/>
          <w:sz w:val="20"/>
          <w:szCs w:val="20"/>
          <w:lang w:eastAsia="es-ES"/>
        </w:rPr>
        <w:t xml:space="preserve">ARTICULO 16. </w:t>
      </w:r>
      <w:r w:rsidRPr="00D476CE">
        <w:rPr>
          <w:rFonts w:ascii="Verdana" w:eastAsia="Times New Roman" w:hAnsi="Verdana" w:cs="Times New Roman"/>
          <w:color w:val="000000"/>
          <w:sz w:val="20"/>
          <w:szCs w:val="20"/>
          <w:lang w:eastAsia="es-ES"/>
        </w:rPr>
        <w:t xml:space="preserve">— </w:t>
      </w:r>
      <w:proofErr w:type="spellStart"/>
      <w:r w:rsidRPr="00D476CE">
        <w:rPr>
          <w:rFonts w:ascii="Verdana" w:eastAsia="Times New Roman" w:hAnsi="Verdana" w:cs="Times New Roman"/>
          <w:color w:val="000000"/>
          <w:sz w:val="20"/>
          <w:szCs w:val="20"/>
          <w:lang w:eastAsia="es-ES"/>
        </w:rPr>
        <w:t>Sustitúyese</w:t>
      </w:r>
      <w:proofErr w:type="spellEnd"/>
      <w:r w:rsidRPr="00D476CE">
        <w:rPr>
          <w:rFonts w:ascii="Verdana" w:eastAsia="Times New Roman" w:hAnsi="Verdana" w:cs="Times New Roman"/>
          <w:color w:val="000000"/>
          <w:sz w:val="20"/>
          <w:szCs w:val="20"/>
          <w:lang w:eastAsia="es-ES"/>
        </w:rPr>
        <w:t xml:space="preserve"> el artículo 121 de la Ley Nº 25.871, por el siguiente:</w:t>
      </w:r>
    </w:p>
    <w:p w:rsidR="00D476CE" w:rsidRPr="00D476CE" w:rsidRDefault="00D476CE" w:rsidP="00D476CE">
      <w:pPr>
        <w:spacing w:before="100" w:beforeAutospacing="1" w:after="100" w:afterAutospacing="1" w:line="240" w:lineRule="auto"/>
        <w:jc w:val="left"/>
        <w:rPr>
          <w:rFonts w:ascii="Verdana" w:eastAsia="Times New Roman" w:hAnsi="Verdana" w:cs="Times New Roman"/>
          <w:color w:val="000000"/>
          <w:sz w:val="20"/>
          <w:szCs w:val="20"/>
          <w:lang w:eastAsia="es-ES"/>
        </w:rPr>
      </w:pPr>
      <w:r w:rsidRPr="00D476CE">
        <w:rPr>
          <w:rFonts w:ascii="Verdana" w:eastAsia="Times New Roman" w:hAnsi="Verdana" w:cs="Times New Roman"/>
          <w:color w:val="000000"/>
          <w:sz w:val="20"/>
          <w:szCs w:val="20"/>
          <w:lang w:eastAsia="es-ES"/>
        </w:rPr>
        <w:t>Artículo 121: Las penas establecidas en el presente capítulo se agravarán de CINCO (5) a QUINCE (15) años cuando se hubiere puesto en peligro la vida, la salud o la integridad de los migrantes o cuando la víctima sea menor de edad; y de OCHO (8) a VEINTE (20) años cuando el tráfico de personas se hubiere efectuado con el objeto de cometer actos de terrorismo, actividades de narcotráfico o lavado de dinero.</w:t>
      </w:r>
    </w:p>
    <w:p w:rsidR="00D476CE" w:rsidRPr="00D476CE" w:rsidRDefault="00D476CE" w:rsidP="00D476CE">
      <w:pPr>
        <w:spacing w:before="100" w:beforeAutospacing="1" w:after="100" w:afterAutospacing="1" w:line="240" w:lineRule="auto"/>
        <w:jc w:val="left"/>
        <w:rPr>
          <w:rFonts w:ascii="Verdana" w:eastAsia="Times New Roman" w:hAnsi="Verdana" w:cs="Times New Roman"/>
          <w:color w:val="000000"/>
          <w:sz w:val="20"/>
          <w:szCs w:val="20"/>
          <w:lang w:eastAsia="es-ES"/>
        </w:rPr>
      </w:pPr>
      <w:r w:rsidRPr="00D476CE">
        <w:rPr>
          <w:rFonts w:ascii="Verdana" w:eastAsia="Times New Roman" w:hAnsi="Verdana" w:cs="Times New Roman"/>
          <w:b/>
          <w:bCs/>
          <w:color w:val="000000"/>
          <w:sz w:val="20"/>
          <w:szCs w:val="20"/>
          <w:lang w:eastAsia="es-ES"/>
        </w:rPr>
        <w:t xml:space="preserve">ARTICULO 17. </w:t>
      </w:r>
      <w:r w:rsidRPr="00D476CE">
        <w:rPr>
          <w:rFonts w:ascii="Verdana" w:eastAsia="Times New Roman" w:hAnsi="Verdana" w:cs="Times New Roman"/>
          <w:color w:val="000000"/>
          <w:sz w:val="20"/>
          <w:szCs w:val="20"/>
          <w:lang w:eastAsia="es-ES"/>
        </w:rPr>
        <w:t xml:space="preserve">— </w:t>
      </w:r>
      <w:proofErr w:type="spellStart"/>
      <w:r w:rsidRPr="00D476CE">
        <w:rPr>
          <w:rFonts w:ascii="Verdana" w:eastAsia="Times New Roman" w:hAnsi="Verdana" w:cs="Times New Roman"/>
          <w:color w:val="000000"/>
          <w:sz w:val="20"/>
          <w:szCs w:val="20"/>
          <w:lang w:eastAsia="es-ES"/>
        </w:rPr>
        <w:t>Deróganse</w:t>
      </w:r>
      <w:proofErr w:type="spellEnd"/>
      <w:r w:rsidRPr="00D476CE">
        <w:rPr>
          <w:rFonts w:ascii="Verdana" w:eastAsia="Times New Roman" w:hAnsi="Verdana" w:cs="Times New Roman"/>
          <w:color w:val="000000"/>
          <w:sz w:val="20"/>
          <w:szCs w:val="20"/>
          <w:lang w:eastAsia="es-ES"/>
        </w:rPr>
        <w:t xml:space="preserve"> los artículos 127 bis y 127 ter del Código Penal.</w:t>
      </w:r>
    </w:p>
    <w:p w:rsidR="00D476CE" w:rsidRPr="00D476CE" w:rsidRDefault="00D476CE" w:rsidP="00D476CE">
      <w:pPr>
        <w:spacing w:before="100" w:beforeAutospacing="1" w:after="100" w:afterAutospacing="1" w:line="240" w:lineRule="auto"/>
        <w:jc w:val="center"/>
        <w:rPr>
          <w:rFonts w:ascii="Verdana" w:eastAsia="Times New Roman" w:hAnsi="Verdana" w:cs="Times New Roman"/>
          <w:color w:val="000000"/>
          <w:sz w:val="20"/>
          <w:szCs w:val="20"/>
          <w:lang w:eastAsia="es-ES"/>
        </w:rPr>
      </w:pPr>
      <w:r w:rsidRPr="00D476CE">
        <w:rPr>
          <w:rFonts w:ascii="Verdana" w:eastAsia="Times New Roman" w:hAnsi="Verdana" w:cs="Times New Roman"/>
          <w:color w:val="000000"/>
          <w:sz w:val="20"/>
          <w:szCs w:val="20"/>
          <w:lang w:eastAsia="es-ES"/>
        </w:rPr>
        <w:t>TITULO IV</w:t>
      </w:r>
    </w:p>
    <w:p w:rsidR="00D476CE" w:rsidRPr="00D476CE" w:rsidRDefault="00D476CE" w:rsidP="00D476CE">
      <w:pPr>
        <w:spacing w:before="100" w:beforeAutospacing="1" w:after="100" w:afterAutospacing="1" w:line="240" w:lineRule="auto"/>
        <w:jc w:val="center"/>
        <w:rPr>
          <w:rFonts w:ascii="Verdana" w:eastAsia="Times New Roman" w:hAnsi="Verdana" w:cs="Times New Roman"/>
          <w:color w:val="000000"/>
          <w:sz w:val="20"/>
          <w:szCs w:val="20"/>
          <w:lang w:eastAsia="es-ES"/>
        </w:rPr>
      </w:pPr>
      <w:r w:rsidRPr="00D476CE">
        <w:rPr>
          <w:rFonts w:ascii="Verdana" w:eastAsia="Times New Roman" w:hAnsi="Verdana" w:cs="Times New Roman"/>
          <w:i/>
          <w:iCs/>
          <w:color w:val="000000"/>
          <w:sz w:val="20"/>
          <w:szCs w:val="20"/>
          <w:lang w:eastAsia="es-ES"/>
        </w:rPr>
        <w:t>Consejo Federal para la Lucha contra la Trata y Explotación de Personas y para la Protección y Asistencia a las Víctimas.</w:t>
      </w:r>
    </w:p>
    <w:p w:rsidR="00D476CE" w:rsidRPr="00D476CE" w:rsidRDefault="00D476CE" w:rsidP="00D476CE">
      <w:pPr>
        <w:spacing w:before="100" w:beforeAutospacing="1" w:after="100" w:afterAutospacing="1" w:line="240" w:lineRule="auto"/>
        <w:jc w:val="center"/>
        <w:rPr>
          <w:rFonts w:ascii="Verdana" w:eastAsia="Times New Roman" w:hAnsi="Verdana" w:cs="Times New Roman"/>
          <w:color w:val="000000"/>
          <w:sz w:val="20"/>
          <w:szCs w:val="20"/>
          <w:lang w:eastAsia="es-ES"/>
        </w:rPr>
      </w:pPr>
      <w:r w:rsidRPr="00D476CE">
        <w:rPr>
          <w:rFonts w:ascii="Verdana" w:eastAsia="Times New Roman" w:hAnsi="Verdana" w:cs="Times New Roman"/>
          <w:i/>
          <w:iCs/>
          <w:color w:val="000000"/>
          <w:sz w:val="20"/>
          <w:szCs w:val="20"/>
          <w:lang w:eastAsia="es-ES"/>
        </w:rPr>
        <w:t xml:space="preserve">(Denominación del Título sustituida por art. 6° de la </w:t>
      </w:r>
      <w:hyperlink r:id="rId10" w:history="1">
        <w:r w:rsidRPr="00D476CE">
          <w:rPr>
            <w:rFonts w:ascii="Verdana" w:eastAsia="Times New Roman" w:hAnsi="Verdana" w:cs="Times New Roman"/>
            <w:i/>
            <w:iCs/>
            <w:color w:val="0000FF"/>
            <w:sz w:val="20"/>
            <w:szCs w:val="20"/>
            <w:u w:val="single"/>
            <w:lang w:eastAsia="es-ES"/>
          </w:rPr>
          <w:t>Ley N° 26.842</w:t>
        </w:r>
      </w:hyperlink>
      <w:r w:rsidRPr="00D476CE">
        <w:rPr>
          <w:rFonts w:ascii="Verdana" w:eastAsia="Times New Roman" w:hAnsi="Verdana" w:cs="Times New Roman"/>
          <w:i/>
          <w:iCs/>
          <w:color w:val="000000"/>
          <w:sz w:val="20"/>
          <w:szCs w:val="20"/>
          <w:lang w:eastAsia="es-ES"/>
        </w:rPr>
        <w:t xml:space="preserve"> B.O. 27/12/2012)</w:t>
      </w:r>
    </w:p>
    <w:p w:rsidR="008D7ED3" w:rsidRDefault="00D476CE" w:rsidP="00D476CE">
      <w:pPr>
        <w:spacing w:before="100" w:beforeAutospacing="1" w:after="100" w:afterAutospacing="1" w:line="240" w:lineRule="auto"/>
        <w:jc w:val="left"/>
        <w:rPr>
          <w:rFonts w:ascii="Verdana" w:eastAsia="Times New Roman" w:hAnsi="Verdana" w:cs="Times New Roman"/>
          <w:color w:val="000000"/>
          <w:sz w:val="20"/>
          <w:szCs w:val="20"/>
          <w:lang w:eastAsia="es-ES"/>
        </w:rPr>
      </w:pPr>
      <w:r w:rsidRPr="00D476CE">
        <w:rPr>
          <w:rFonts w:ascii="Verdana" w:eastAsia="Times New Roman" w:hAnsi="Verdana" w:cs="Times New Roman"/>
          <w:b/>
          <w:bCs/>
          <w:color w:val="000000"/>
          <w:sz w:val="20"/>
          <w:szCs w:val="20"/>
          <w:lang w:eastAsia="es-ES"/>
        </w:rPr>
        <w:t xml:space="preserve">ARTICULO 18. </w:t>
      </w:r>
      <w:r w:rsidRPr="00D476CE">
        <w:rPr>
          <w:rFonts w:ascii="Verdana" w:eastAsia="Times New Roman" w:hAnsi="Verdana" w:cs="Times New Roman"/>
          <w:color w:val="000000"/>
          <w:sz w:val="20"/>
          <w:szCs w:val="20"/>
          <w:lang w:eastAsia="es-ES"/>
        </w:rPr>
        <w:t>— Créase el Consejo Federal para la Lucha contra la Trata y Explotación de Personas y para la Protección y Asistencia a las Víctimas, que funcionará dentro del ámbito de la Jefatura de Gabinete de Ministros, con el fin de constituir un ámbito permanente de acción y coordinación institucional para el seguimiento de todos los temas vinculados a esta ley, que contará con autonomía funcional, y que estará integrado del siguiente modo:</w:t>
      </w:r>
    </w:p>
    <w:p w:rsidR="00D476CE" w:rsidRPr="00D476CE" w:rsidRDefault="00D476CE" w:rsidP="00D476CE">
      <w:pPr>
        <w:spacing w:before="100" w:beforeAutospacing="1" w:after="100" w:afterAutospacing="1" w:line="240" w:lineRule="auto"/>
        <w:jc w:val="left"/>
        <w:rPr>
          <w:rFonts w:ascii="Verdana" w:eastAsia="Times New Roman" w:hAnsi="Verdana" w:cs="Times New Roman"/>
          <w:color w:val="000000"/>
          <w:sz w:val="20"/>
          <w:szCs w:val="20"/>
          <w:lang w:eastAsia="es-ES"/>
        </w:rPr>
      </w:pPr>
      <w:r w:rsidRPr="00D476CE">
        <w:rPr>
          <w:rFonts w:ascii="Verdana" w:eastAsia="Times New Roman" w:hAnsi="Verdana" w:cs="Times New Roman"/>
          <w:color w:val="000000"/>
          <w:sz w:val="20"/>
          <w:szCs w:val="20"/>
          <w:lang w:eastAsia="es-ES"/>
        </w:rPr>
        <w:t>1. Un representante del Ministerio de Justicia y Derechos Humanos.</w:t>
      </w:r>
      <w:r w:rsidRPr="00D476CE">
        <w:rPr>
          <w:rFonts w:ascii="Verdana" w:eastAsia="Times New Roman" w:hAnsi="Verdana" w:cs="Times New Roman"/>
          <w:color w:val="000000"/>
          <w:sz w:val="20"/>
          <w:szCs w:val="20"/>
          <w:lang w:eastAsia="es-ES"/>
        </w:rPr>
        <w:br/>
        <w:t>2. Un representante del Ministerio de Seguridad.</w:t>
      </w:r>
      <w:r w:rsidRPr="00D476CE">
        <w:rPr>
          <w:rFonts w:ascii="Verdana" w:eastAsia="Times New Roman" w:hAnsi="Verdana" w:cs="Times New Roman"/>
          <w:color w:val="000000"/>
          <w:sz w:val="20"/>
          <w:szCs w:val="20"/>
          <w:lang w:eastAsia="es-ES"/>
        </w:rPr>
        <w:br/>
        <w:t>3. Un representante del Ministerio del Interior.</w:t>
      </w:r>
      <w:r w:rsidRPr="00D476CE">
        <w:rPr>
          <w:rFonts w:ascii="Verdana" w:eastAsia="Times New Roman" w:hAnsi="Verdana" w:cs="Times New Roman"/>
          <w:color w:val="000000"/>
          <w:sz w:val="20"/>
          <w:szCs w:val="20"/>
          <w:lang w:eastAsia="es-ES"/>
        </w:rPr>
        <w:br/>
        <w:t>4. Un representante del Ministerio de Relaciones Exteriores, Comercio Internacional y Culto.</w:t>
      </w:r>
      <w:r w:rsidRPr="00D476CE">
        <w:rPr>
          <w:rFonts w:ascii="Verdana" w:eastAsia="Times New Roman" w:hAnsi="Verdana" w:cs="Times New Roman"/>
          <w:color w:val="000000"/>
          <w:sz w:val="20"/>
          <w:szCs w:val="20"/>
          <w:lang w:eastAsia="es-ES"/>
        </w:rPr>
        <w:br/>
        <w:t>5. Un representante del Ministerio de Desarrollo Social.</w:t>
      </w:r>
      <w:r w:rsidRPr="00D476CE">
        <w:rPr>
          <w:rFonts w:ascii="Verdana" w:eastAsia="Times New Roman" w:hAnsi="Verdana" w:cs="Times New Roman"/>
          <w:color w:val="000000"/>
          <w:sz w:val="20"/>
          <w:szCs w:val="20"/>
          <w:lang w:eastAsia="es-ES"/>
        </w:rPr>
        <w:br/>
        <w:t>6. Un representante del Ministerio de Trabajo, Empleo y Seguridad Social.</w:t>
      </w:r>
      <w:r w:rsidRPr="00D476CE">
        <w:rPr>
          <w:rFonts w:ascii="Verdana" w:eastAsia="Times New Roman" w:hAnsi="Verdana" w:cs="Times New Roman"/>
          <w:color w:val="000000"/>
          <w:sz w:val="20"/>
          <w:szCs w:val="20"/>
          <w:lang w:eastAsia="es-ES"/>
        </w:rPr>
        <w:br/>
        <w:t>7. Un representante de la Cámara de Diputados de la Nación, elegido a propuesta del pleno.</w:t>
      </w:r>
      <w:r w:rsidRPr="00D476CE">
        <w:rPr>
          <w:rFonts w:ascii="Verdana" w:eastAsia="Times New Roman" w:hAnsi="Verdana" w:cs="Times New Roman"/>
          <w:color w:val="000000"/>
          <w:sz w:val="20"/>
          <w:szCs w:val="20"/>
          <w:lang w:eastAsia="es-ES"/>
        </w:rPr>
        <w:br/>
        <w:t>8. Un representante de la Cámara de Senadores de la Nación, elegido a propuesta del pleno.</w:t>
      </w:r>
      <w:r w:rsidRPr="00D476CE">
        <w:rPr>
          <w:rFonts w:ascii="Verdana" w:eastAsia="Times New Roman" w:hAnsi="Verdana" w:cs="Times New Roman"/>
          <w:color w:val="000000"/>
          <w:sz w:val="20"/>
          <w:szCs w:val="20"/>
          <w:lang w:eastAsia="es-ES"/>
        </w:rPr>
        <w:br/>
        <w:t>9. Un representante del Poder Judicial de la Nación, a ser designado por la Corte Suprema de Justicia de la Nación.</w:t>
      </w:r>
      <w:r w:rsidRPr="00D476CE">
        <w:rPr>
          <w:rFonts w:ascii="Verdana" w:eastAsia="Times New Roman" w:hAnsi="Verdana" w:cs="Times New Roman"/>
          <w:color w:val="000000"/>
          <w:sz w:val="20"/>
          <w:szCs w:val="20"/>
          <w:lang w:eastAsia="es-ES"/>
        </w:rPr>
        <w:br/>
        <w:t xml:space="preserve">10. Un representante por cada una de las provincias y por la Ciudad Autónoma de </w:t>
      </w:r>
      <w:r w:rsidRPr="00D476CE">
        <w:rPr>
          <w:rFonts w:ascii="Verdana" w:eastAsia="Times New Roman" w:hAnsi="Verdana" w:cs="Times New Roman"/>
          <w:color w:val="000000"/>
          <w:sz w:val="20"/>
          <w:szCs w:val="20"/>
          <w:lang w:eastAsia="es-ES"/>
        </w:rPr>
        <w:lastRenderedPageBreak/>
        <w:t>Buenos Aires.</w:t>
      </w:r>
      <w:r w:rsidRPr="00D476CE">
        <w:rPr>
          <w:rFonts w:ascii="Verdana" w:eastAsia="Times New Roman" w:hAnsi="Verdana" w:cs="Times New Roman"/>
          <w:color w:val="000000"/>
          <w:sz w:val="20"/>
          <w:szCs w:val="20"/>
          <w:lang w:eastAsia="es-ES"/>
        </w:rPr>
        <w:br/>
        <w:t>11. Un representante del Ministerio Público Fiscal.</w:t>
      </w:r>
      <w:r w:rsidRPr="00D476CE">
        <w:rPr>
          <w:rFonts w:ascii="Verdana" w:eastAsia="Times New Roman" w:hAnsi="Verdana" w:cs="Times New Roman"/>
          <w:color w:val="000000"/>
          <w:sz w:val="20"/>
          <w:szCs w:val="20"/>
          <w:lang w:eastAsia="es-ES"/>
        </w:rPr>
        <w:br/>
        <w:t>12. Un representante del Consejo Nacional de Niñez, Adolescencia y Familia.</w:t>
      </w:r>
      <w:r w:rsidRPr="00D476CE">
        <w:rPr>
          <w:rFonts w:ascii="Verdana" w:eastAsia="Times New Roman" w:hAnsi="Verdana" w:cs="Times New Roman"/>
          <w:color w:val="000000"/>
          <w:sz w:val="20"/>
          <w:szCs w:val="20"/>
          <w:lang w:eastAsia="es-ES"/>
        </w:rPr>
        <w:br/>
        <w:t>13. Un representante del Consejo Nacional de las Mujeres.</w:t>
      </w:r>
      <w:r w:rsidRPr="00D476CE">
        <w:rPr>
          <w:rFonts w:ascii="Verdana" w:eastAsia="Times New Roman" w:hAnsi="Verdana" w:cs="Times New Roman"/>
          <w:color w:val="000000"/>
          <w:sz w:val="20"/>
          <w:szCs w:val="20"/>
          <w:lang w:eastAsia="es-ES"/>
        </w:rPr>
        <w:br/>
        <w:t>14. Tres representantes de organizaciones no gubernamentales, las que serán incorporadas de acuerdo a lo establecido en el artículo 19 de la presente ley.</w:t>
      </w:r>
      <w:r w:rsidRPr="00D476CE">
        <w:rPr>
          <w:rFonts w:ascii="Verdana" w:eastAsia="Times New Roman" w:hAnsi="Verdana" w:cs="Times New Roman"/>
          <w:color w:val="000000"/>
          <w:sz w:val="20"/>
          <w:szCs w:val="20"/>
          <w:lang w:eastAsia="es-ES"/>
        </w:rPr>
        <w:br/>
      </w:r>
      <w:r w:rsidRPr="00D476CE">
        <w:rPr>
          <w:rFonts w:ascii="Verdana" w:eastAsia="Times New Roman" w:hAnsi="Verdana" w:cs="Times New Roman"/>
          <w:color w:val="000000"/>
          <w:sz w:val="20"/>
          <w:szCs w:val="20"/>
          <w:lang w:eastAsia="es-ES"/>
        </w:rPr>
        <w:br/>
        <w:t>El Consejo Federal designará un coordinador a través del voto de las dos terceras partes de sus miembros, en los términos que establezca la reglamentación.</w:t>
      </w:r>
    </w:p>
    <w:p w:rsidR="00D476CE" w:rsidRPr="00D476CE" w:rsidRDefault="00D476CE" w:rsidP="00D476CE">
      <w:pPr>
        <w:spacing w:before="100" w:beforeAutospacing="1" w:after="100" w:afterAutospacing="1" w:line="240" w:lineRule="auto"/>
        <w:rPr>
          <w:rFonts w:ascii="Verdana" w:eastAsia="Times New Roman" w:hAnsi="Verdana" w:cs="Times New Roman"/>
          <w:color w:val="000000"/>
          <w:sz w:val="20"/>
          <w:szCs w:val="20"/>
          <w:lang w:eastAsia="es-ES"/>
        </w:rPr>
      </w:pPr>
      <w:r w:rsidRPr="00D476CE">
        <w:rPr>
          <w:rFonts w:ascii="Verdana" w:eastAsia="Times New Roman" w:hAnsi="Verdana" w:cs="Times New Roman"/>
          <w:i/>
          <w:iCs/>
          <w:color w:val="000000"/>
          <w:sz w:val="20"/>
          <w:szCs w:val="20"/>
          <w:lang w:eastAsia="es-ES"/>
        </w:rPr>
        <w:t xml:space="preserve">(Artículo sustituido por art. 7° de la </w:t>
      </w:r>
      <w:hyperlink r:id="rId11" w:history="1">
        <w:r w:rsidRPr="00D476CE">
          <w:rPr>
            <w:rFonts w:ascii="Verdana" w:eastAsia="Times New Roman" w:hAnsi="Verdana" w:cs="Times New Roman"/>
            <w:i/>
            <w:iCs/>
            <w:color w:val="0000FF"/>
            <w:sz w:val="20"/>
            <w:szCs w:val="20"/>
            <w:u w:val="single"/>
            <w:lang w:eastAsia="es-ES"/>
          </w:rPr>
          <w:t>Ley N° 26.842</w:t>
        </w:r>
      </w:hyperlink>
      <w:r w:rsidRPr="00D476CE">
        <w:rPr>
          <w:rFonts w:ascii="Verdana" w:eastAsia="Times New Roman" w:hAnsi="Verdana" w:cs="Times New Roman"/>
          <w:i/>
          <w:iCs/>
          <w:color w:val="000000"/>
          <w:sz w:val="20"/>
          <w:szCs w:val="20"/>
          <w:lang w:eastAsia="es-ES"/>
        </w:rPr>
        <w:t xml:space="preserve"> B.O. 27/12/2012)</w:t>
      </w:r>
    </w:p>
    <w:p w:rsidR="00D476CE" w:rsidRPr="00D476CE" w:rsidRDefault="00D476CE" w:rsidP="00D476CE">
      <w:pPr>
        <w:spacing w:before="100" w:beforeAutospacing="1" w:after="100" w:afterAutospacing="1" w:line="240" w:lineRule="auto"/>
        <w:jc w:val="left"/>
        <w:rPr>
          <w:rFonts w:ascii="Verdana" w:eastAsia="Times New Roman" w:hAnsi="Verdana" w:cs="Times New Roman"/>
          <w:color w:val="000000"/>
          <w:sz w:val="20"/>
          <w:szCs w:val="20"/>
          <w:lang w:eastAsia="es-ES"/>
        </w:rPr>
      </w:pPr>
      <w:r w:rsidRPr="00D476CE">
        <w:rPr>
          <w:rFonts w:ascii="Verdana" w:eastAsia="Times New Roman" w:hAnsi="Verdana" w:cs="Times New Roman"/>
          <w:b/>
          <w:bCs/>
          <w:color w:val="000000"/>
          <w:sz w:val="20"/>
          <w:szCs w:val="20"/>
          <w:lang w:eastAsia="es-ES"/>
        </w:rPr>
        <w:t xml:space="preserve">ARTICULO 19. </w:t>
      </w:r>
      <w:r w:rsidRPr="00D476CE">
        <w:rPr>
          <w:rFonts w:ascii="Verdana" w:eastAsia="Times New Roman" w:hAnsi="Verdana" w:cs="Times New Roman"/>
          <w:color w:val="000000"/>
          <w:sz w:val="20"/>
          <w:szCs w:val="20"/>
          <w:lang w:eastAsia="es-ES"/>
        </w:rPr>
        <w:t>— Una vez constituido, el Consejo Federal para la Lucha contra la Trata y Explotación de Personas y para la Protección y Asistencia a las Víctimas habilitará un registro en el que se inscribirán las organizaciones no gubernamentales de Derechos Humanos o con actividad específica en el tema, que acrediten personería jurídica vigente y una existencia no menor a tres (3) años.</w:t>
      </w:r>
      <w:r w:rsidRPr="00D476CE">
        <w:rPr>
          <w:rFonts w:ascii="Verdana" w:eastAsia="Times New Roman" w:hAnsi="Verdana" w:cs="Times New Roman"/>
          <w:color w:val="000000"/>
          <w:sz w:val="20"/>
          <w:szCs w:val="20"/>
          <w:lang w:eastAsia="es-ES"/>
        </w:rPr>
        <w:br/>
      </w:r>
      <w:r w:rsidRPr="00D476CE">
        <w:rPr>
          <w:rFonts w:ascii="Verdana" w:eastAsia="Times New Roman" w:hAnsi="Verdana" w:cs="Times New Roman"/>
          <w:color w:val="000000"/>
          <w:sz w:val="20"/>
          <w:szCs w:val="20"/>
          <w:lang w:eastAsia="es-ES"/>
        </w:rPr>
        <w:br/>
        <w:t xml:space="preserve">La reglamentación dispondrá el modo en que, de manera rotativa y por períodos iguales </w:t>
      </w:r>
      <w:proofErr w:type="spellStart"/>
      <w:r w:rsidRPr="00D476CE">
        <w:rPr>
          <w:rFonts w:ascii="Verdana" w:eastAsia="Times New Roman" w:hAnsi="Verdana" w:cs="Times New Roman"/>
          <w:color w:val="000000"/>
          <w:sz w:val="20"/>
          <w:szCs w:val="20"/>
          <w:lang w:eastAsia="es-ES"/>
        </w:rPr>
        <w:t>no</w:t>
      </w:r>
      <w:proofErr w:type="spellEnd"/>
      <w:r w:rsidRPr="00D476CE">
        <w:rPr>
          <w:rFonts w:ascii="Verdana" w:eastAsia="Times New Roman" w:hAnsi="Verdana" w:cs="Times New Roman"/>
          <w:color w:val="000000"/>
          <w:sz w:val="20"/>
          <w:szCs w:val="20"/>
          <w:lang w:eastAsia="es-ES"/>
        </w:rPr>
        <w:t xml:space="preserve"> superiores a un (1) año, las organizaciones inscriptas integrarán el Consejo Federal de acuerdo a lo establecido en el artículo anterior.</w:t>
      </w:r>
    </w:p>
    <w:p w:rsidR="00D476CE" w:rsidRPr="00D476CE" w:rsidRDefault="00D476CE" w:rsidP="00D476CE">
      <w:pPr>
        <w:spacing w:before="100" w:beforeAutospacing="1" w:after="100" w:afterAutospacing="1" w:line="240" w:lineRule="auto"/>
        <w:rPr>
          <w:rFonts w:ascii="Verdana" w:eastAsia="Times New Roman" w:hAnsi="Verdana" w:cs="Times New Roman"/>
          <w:color w:val="000000"/>
          <w:sz w:val="20"/>
          <w:szCs w:val="20"/>
          <w:lang w:eastAsia="es-ES"/>
        </w:rPr>
      </w:pPr>
      <w:r w:rsidRPr="00D476CE">
        <w:rPr>
          <w:rFonts w:ascii="Verdana" w:eastAsia="Times New Roman" w:hAnsi="Verdana" w:cs="Times New Roman"/>
          <w:i/>
          <w:iCs/>
          <w:color w:val="000000"/>
          <w:sz w:val="20"/>
          <w:szCs w:val="20"/>
          <w:lang w:eastAsia="es-ES"/>
        </w:rPr>
        <w:t xml:space="preserve">(Artículo sustituido por art. 8° de la </w:t>
      </w:r>
      <w:hyperlink r:id="rId12" w:history="1">
        <w:r w:rsidRPr="00D476CE">
          <w:rPr>
            <w:rFonts w:ascii="Verdana" w:eastAsia="Times New Roman" w:hAnsi="Verdana" w:cs="Times New Roman"/>
            <w:i/>
            <w:iCs/>
            <w:color w:val="0000FF"/>
            <w:sz w:val="20"/>
            <w:szCs w:val="20"/>
            <w:u w:val="single"/>
            <w:lang w:eastAsia="es-ES"/>
          </w:rPr>
          <w:t>Ley N° 26.842</w:t>
        </w:r>
      </w:hyperlink>
      <w:r w:rsidRPr="00D476CE">
        <w:rPr>
          <w:rFonts w:ascii="Verdana" w:eastAsia="Times New Roman" w:hAnsi="Verdana" w:cs="Times New Roman"/>
          <w:i/>
          <w:iCs/>
          <w:color w:val="000000"/>
          <w:sz w:val="20"/>
          <w:szCs w:val="20"/>
          <w:lang w:eastAsia="es-ES"/>
        </w:rPr>
        <w:t xml:space="preserve"> B.O. 27/12/2012)</w:t>
      </w:r>
    </w:p>
    <w:p w:rsidR="008D7ED3" w:rsidRDefault="00D476CE" w:rsidP="00D476CE">
      <w:pPr>
        <w:spacing w:before="100" w:beforeAutospacing="1" w:after="100" w:afterAutospacing="1" w:line="240" w:lineRule="auto"/>
        <w:jc w:val="left"/>
        <w:rPr>
          <w:rFonts w:ascii="Verdana" w:eastAsia="Times New Roman" w:hAnsi="Verdana" w:cs="Times New Roman"/>
          <w:color w:val="000000"/>
          <w:sz w:val="20"/>
          <w:szCs w:val="20"/>
          <w:lang w:eastAsia="es-ES"/>
        </w:rPr>
      </w:pPr>
      <w:r w:rsidRPr="00D476CE">
        <w:rPr>
          <w:rFonts w:ascii="Verdana" w:eastAsia="Times New Roman" w:hAnsi="Verdana" w:cs="Times New Roman"/>
          <w:b/>
          <w:bCs/>
          <w:color w:val="000000"/>
          <w:sz w:val="20"/>
          <w:szCs w:val="20"/>
          <w:lang w:eastAsia="es-ES"/>
        </w:rPr>
        <w:t xml:space="preserve">ARTICULO 20. </w:t>
      </w:r>
      <w:r w:rsidRPr="00D476CE">
        <w:rPr>
          <w:rFonts w:ascii="Verdana" w:eastAsia="Times New Roman" w:hAnsi="Verdana" w:cs="Times New Roman"/>
          <w:color w:val="000000"/>
          <w:sz w:val="20"/>
          <w:szCs w:val="20"/>
          <w:lang w:eastAsia="es-ES"/>
        </w:rPr>
        <w:t>— El Consejo Federal para la Lucha contra la Trata y Explotación de Personas y para la Protección y Asistencia a las Víctimas tiene las siguientes funciones:</w:t>
      </w:r>
      <w:r w:rsidRPr="00D476CE">
        <w:rPr>
          <w:rFonts w:ascii="Verdana" w:eastAsia="Times New Roman" w:hAnsi="Verdana" w:cs="Times New Roman"/>
          <w:color w:val="000000"/>
          <w:sz w:val="20"/>
          <w:szCs w:val="20"/>
          <w:lang w:eastAsia="es-ES"/>
        </w:rPr>
        <w:br/>
      </w:r>
      <w:r w:rsidRPr="00D476CE">
        <w:rPr>
          <w:rFonts w:ascii="Verdana" w:eastAsia="Times New Roman" w:hAnsi="Verdana" w:cs="Times New Roman"/>
          <w:color w:val="000000"/>
          <w:sz w:val="20"/>
          <w:szCs w:val="20"/>
          <w:lang w:eastAsia="es-ES"/>
        </w:rPr>
        <w:br/>
        <w:t>a) Diseñar la estrategia destinada a combatir la trata y explotación de personas, supervisando el cumplimiento y efectividad de las normas e instituciones vigentes;</w:t>
      </w:r>
      <w:r w:rsidRPr="00D476CE">
        <w:rPr>
          <w:rFonts w:ascii="Verdana" w:eastAsia="Times New Roman" w:hAnsi="Verdana" w:cs="Times New Roman"/>
          <w:color w:val="000000"/>
          <w:sz w:val="20"/>
          <w:szCs w:val="20"/>
          <w:lang w:eastAsia="es-ES"/>
        </w:rPr>
        <w:br/>
        <w:t>b) Recomendar la elaboración y aprobación de normas vinculadas con el objeto de esta ley; y, en general, participar en el diseño de las políticas y medidas necesarias que aseguren la eficaz persecución de los delitos de trata y explotación de personas y la protección y asistencia a las víctimas;</w:t>
      </w:r>
      <w:r w:rsidRPr="00D476CE">
        <w:rPr>
          <w:rFonts w:ascii="Verdana" w:eastAsia="Times New Roman" w:hAnsi="Verdana" w:cs="Times New Roman"/>
          <w:color w:val="000000"/>
          <w:sz w:val="20"/>
          <w:szCs w:val="20"/>
          <w:lang w:eastAsia="es-ES"/>
        </w:rPr>
        <w:br/>
        <w:t>c) Promover la adopción por parte de las diversas jurisdicciones de los estándares de actuación, protocolos y circuitos de intervención que aseguren la protección eficaz y el respeto a los derechos de las víctimas de los delitos de trata y explotación de personas;</w:t>
      </w:r>
      <w:r w:rsidRPr="00D476CE">
        <w:rPr>
          <w:rFonts w:ascii="Verdana" w:eastAsia="Times New Roman" w:hAnsi="Verdana" w:cs="Times New Roman"/>
          <w:color w:val="000000"/>
          <w:sz w:val="20"/>
          <w:szCs w:val="20"/>
          <w:lang w:eastAsia="es-ES"/>
        </w:rPr>
        <w:br/>
        <w:t>d) Supervisar el cumplimiento de las funciones correspondientes al Comité Ejecutivo creado en el Título V de la presente ley;</w:t>
      </w:r>
      <w:r w:rsidRPr="00D476CE">
        <w:rPr>
          <w:rFonts w:ascii="Verdana" w:eastAsia="Times New Roman" w:hAnsi="Verdana" w:cs="Times New Roman"/>
          <w:color w:val="000000"/>
          <w:sz w:val="20"/>
          <w:szCs w:val="20"/>
          <w:lang w:eastAsia="es-ES"/>
        </w:rPr>
        <w:br/>
        <w:t>e) Analizar y difundir periódicamente los datos estadísticos y los informes que eleve el Comité Ejecutivo a fin de controlar la eficacia de las políticas públicas del área solicitándole toda información necesaria para el cumplimiento de sus funciones;</w:t>
      </w:r>
      <w:r w:rsidRPr="00D476CE">
        <w:rPr>
          <w:rFonts w:ascii="Verdana" w:eastAsia="Times New Roman" w:hAnsi="Verdana" w:cs="Times New Roman"/>
          <w:color w:val="000000"/>
          <w:sz w:val="20"/>
          <w:szCs w:val="20"/>
          <w:lang w:eastAsia="es-ES"/>
        </w:rPr>
        <w:br/>
        <w:t>f) Promover la realización de estudios e investigaciones sobre la problemática de la trata y explotación de personas, su publicación y difusión periódicas;</w:t>
      </w:r>
      <w:r w:rsidRPr="00D476CE">
        <w:rPr>
          <w:rFonts w:ascii="Verdana" w:eastAsia="Times New Roman" w:hAnsi="Verdana" w:cs="Times New Roman"/>
          <w:color w:val="000000"/>
          <w:sz w:val="20"/>
          <w:szCs w:val="20"/>
          <w:lang w:eastAsia="es-ES"/>
        </w:rPr>
        <w:br/>
        <w:t>g) Diseñar y publicar una Guía de Servicios en coordinación y actualización permanente con las distintas jurisdicciones, que brinde información sobre los programas y los servicios de asistencia directa de las víctimas de los delitos de trata y explotación de personas;</w:t>
      </w:r>
      <w:r w:rsidRPr="00D476CE">
        <w:rPr>
          <w:rFonts w:ascii="Verdana" w:eastAsia="Times New Roman" w:hAnsi="Verdana" w:cs="Times New Roman"/>
          <w:color w:val="000000"/>
          <w:sz w:val="20"/>
          <w:szCs w:val="20"/>
          <w:lang w:eastAsia="es-ES"/>
        </w:rPr>
        <w:br/>
        <w:t>h) Promover la cooperación entre Estados y la adopción de medidas de carácter bilateral y multilateral, destinadas a controlar, prevenir y erradicar la trata y explotación de personas. Esta cooperación tendrá como fin fortalecer los medios bilaterales, multilaterales, locales y regionales para prevenir el delito de trata de personas, posibilitar el enjuiciamiento y castigo de sus autores y asistir a las víctimas;</w:t>
      </w:r>
      <w:r w:rsidRPr="00D476CE">
        <w:rPr>
          <w:rFonts w:ascii="Verdana" w:eastAsia="Times New Roman" w:hAnsi="Verdana" w:cs="Times New Roman"/>
          <w:color w:val="000000"/>
          <w:sz w:val="20"/>
          <w:szCs w:val="20"/>
          <w:lang w:eastAsia="es-ES"/>
        </w:rPr>
        <w:br/>
        <w:t xml:space="preserve">i) Impulsar el proceso de revisión de los instrumentos internacionales y regionales que haya suscripto la República, con el fin de fortalecer la cooperación internacional </w:t>
      </w:r>
      <w:r w:rsidRPr="00D476CE">
        <w:rPr>
          <w:rFonts w:ascii="Verdana" w:eastAsia="Times New Roman" w:hAnsi="Verdana" w:cs="Times New Roman"/>
          <w:color w:val="000000"/>
          <w:sz w:val="20"/>
          <w:szCs w:val="20"/>
          <w:lang w:eastAsia="es-ES"/>
        </w:rPr>
        <w:lastRenderedPageBreak/>
        <w:t>en la materia;</w:t>
      </w:r>
      <w:r w:rsidRPr="00D476CE">
        <w:rPr>
          <w:rFonts w:ascii="Verdana" w:eastAsia="Times New Roman" w:hAnsi="Verdana" w:cs="Times New Roman"/>
          <w:color w:val="000000"/>
          <w:sz w:val="20"/>
          <w:szCs w:val="20"/>
          <w:lang w:eastAsia="es-ES"/>
        </w:rPr>
        <w:br/>
        <w:t>j) Redactar y elevar un informe anual de su gestión, el que deberá ser aprobado por el Congreso de la Nación. Una vez aprobado, dicho informe será girado al Ministerio de Relaciones Exteriores, Comercio Internacional y Culto, para su presentación ante los organismos internacionales y regionales con competencia en el tema;</w:t>
      </w:r>
      <w:r w:rsidRPr="00D476CE">
        <w:rPr>
          <w:rFonts w:ascii="Verdana" w:eastAsia="Times New Roman" w:hAnsi="Verdana" w:cs="Times New Roman"/>
          <w:color w:val="000000"/>
          <w:sz w:val="20"/>
          <w:szCs w:val="20"/>
          <w:lang w:eastAsia="es-ES"/>
        </w:rPr>
        <w:br/>
        <w:t>k) Aprobar el plan de acción bianual que elabore el Comité Ejecutivo;</w:t>
      </w:r>
      <w:r w:rsidRPr="00D476CE">
        <w:rPr>
          <w:rFonts w:ascii="Verdana" w:eastAsia="Times New Roman" w:hAnsi="Verdana" w:cs="Times New Roman"/>
          <w:color w:val="000000"/>
          <w:sz w:val="20"/>
          <w:szCs w:val="20"/>
          <w:lang w:eastAsia="es-ES"/>
        </w:rPr>
        <w:br/>
        <w:t>l) Dictar su reglamento interno, el que será aprobado con el voto de los dos tercios de sus miembros.</w:t>
      </w:r>
    </w:p>
    <w:p w:rsidR="00D476CE" w:rsidRPr="00D476CE" w:rsidRDefault="00D476CE" w:rsidP="00D476CE">
      <w:pPr>
        <w:spacing w:before="100" w:beforeAutospacing="1" w:after="100" w:afterAutospacing="1" w:line="240" w:lineRule="auto"/>
        <w:jc w:val="left"/>
        <w:rPr>
          <w:rFonts w:ascii="Verdana" w:eastAsia="Times New Roman" w:hAnsi="Verdana" w:cs="Times New Roman"/>
          <w:color w:val="000000"/>
          <w:sz w:val="20"/>
          <w:szCs w:val="20"/>
          <w:lang w:eastAsia="es-ES"/>
        </w:rPr>
      </w:pPr>
      <w:r w:rsidRPr="00D476CE">
        <w:rPr>
          <w:rFonts w:ascii="Verdana" w:eastAsia="Times New Roman" w:hAnsi="Verdana" w:cs="Times New Roman"/>
          <w:color w:val="000000"/>
          <w:sz w:val="20"/>
          <w:szCs w:val="20"/>
          <w:lang w:eastAsia="es-ES"/>
        </w:rPr>
        <w:t>La Defensoría del Pueblo de la Nación será el organismo de control externo del cumplimiento de los planes y programas decididos por el Consejo Federal.</w:t>
      </w:r>
    </w:p>
    <w:p w:rsidR="00D476CE" w:rsidRPr="00D476CE" w:rsidRDefault="00D476CE" w:rsidP="00D476CE">
      <w:pPr>
        <w:spacing w:before="100" w:beforeAutospacing="1" w:after="100" w:afterAutospacing="1" w:line="240" w:lineRule="auto"/>
        <w:rPr>
          <w:rFonts w:ascii="Verdana" w:eastAsia="Times New Roman" w:hAnsi="Verdana" w:cs="Times New Roman"/>
          <w:color w:val="000000"/>
          <w:sz w:val="20"/>
          <w:szCs w:val="20"/>
          <w:lang w:eastAsia="es-ES"/>
        </w:rPr>
      </w:pPr>
      <w:r w:rsidRPr="00D476CE">
        <w:rPr>
          <w:rFonts w:ascii="Verdana" w:eastAsia="Times New Roman" w:hAnsi="Verdana" w:cs="Times New Roman"/>
          <w:i/>
          <w:iCs/>
          <w:color w:val="000000"/>
          <w:sz w:val="20"/>
          <w:szCs w:val="20"/>
          <w:lang w:eastAsia="es-ES"/>
        </w:rPr>
        <w:t xml:space="preserve">(Artículo sustituido por art. 9° de la </w:t>
      </w:r>
      <w:hyperlink r:id="rId13" w:history="1">
        <w:r w:rsidRPr="00D476CE">
          <w:rPr>
            <w:rFonts w:ascii="Verdana" w:eastAsia="Times New Roman" w:hAnsi="Verdana" w:cs="Times New Roman"/>
            <w:i/>
            <w:iCs/>
            <w:color w:val="0000FF"/>
            <w:sz w:val="20"/>
            <w:szCs w:val="20"/>
            <w:u w:val="single"/>
            <w:lang w:eastAsia="es-ES"/>
          </w:rPr>
          <w:t>Ley N° 26.842</w:t>
        </w:r>
      </w:hyperlink>
      <w:r w:rsidRPr="00D476CE">
        <w:rPr>
          <w:rFonts w:ascii="Verdana" w:eastAsia="Times New Roman" w:hAnsi="Verdana" w:cs="Times New Roman"/>
          <w:i/>
          <w:iCs/>
          <w:color w:val="000000"/>
          <w:sz w:val="20"/>
          <w:szCs w:val="20"/>
          <w:lang w:eastAsia="es-ES"/>
        </w:rPr>
        <w:t xml:space="preserve"> B.O. 27/12/2012)</w:t>
      </w:r>
    </w:p>
    <w:p w:rsidR="00D476CE" w:rsidRPr="00D476CE" w:rsidRDefault="00D476CE" w:rsidP="00D476CE">
      <w:pPr>
        <w:spacing w:before="100" w:beforeAutospacing="1" w:after="100" w:afterAutospacing="1" w:line="240" w:lineRule="auto"/>
        <w:jc w:val="center"/>
        <w:rPr>
          <w:rFonts w:ascii="Verdana" w:eastAsia="Times New Roman" w:hAnsi="Verdana" w:cs="Times New Roman"/>
          <w:color w:val="000000"/>
          <w:sz w:val="20"/>
          <w:szCs w:val="20"/>
          <w:lang w:eastAsia="es-ES"/>
        </w:rPr>
      </w:pPr>
      <w:r w:rsidRPr="00D476CE">
        <w:rPr>
          <w:rFonts w:ascii="Verdana" w:eastAsia="Times New Roman" w:hAnsi="Verdana" w:cs="Times New Roman"/>
          <w:color w:val="000000"/>
          <w:sz w:val="20"/>
          <w:szCs w:val="20"/>
          <w:lang w:eastAsia="es-ES"/>
        </w:rPr>
        <w:t>TITULO V</w:t>
      </w:r>
      <w:r w:rsidRPr="00D476CE">
        <w:rPr>
          <w:rFonts w:ascii="Verdana" w:eastAsia="Times New Roman" w:hAnsi="Verdana" w:cs="Times New Roman"/>
          <w:i/>
          <w:iCs/>
          <w:color w:val="000000"/>
          <w:sz w:val="20"/>
          <w:szCs w:val="20"/>
          <w:lang w:eastAsia="es-ES"/>
        </w:rPr>
        <w:br/>
      </w:r>
      <w:r w:rsidRPr="00D476CE">
        <w:rPr>
          <w:rFonts w:ascii="Verdana" w:eastAsia="Times New Roman" w:hAnsi="Verdana" w:cs="Times New Roman"/>
          <w:i/>
          <w:iCs/>
          <w:color w:val="000000"/>
          <w:sz w:val="20"/>
          <w:szCs w:val="20"/>
          <w:lang w:eastAsia="es-ES"/>
        </w:rPr>
        <w:br/>
        <w:t>Comité Ejecutivo para la Lucha contra la Trata y Explotación de Personas y para la Protección y Asistencia a las Víctimas.</w:t>
      </w:r>
    </w:p>
    <w:p w:rsidR="00D476CE" w:rsidRPr="00D476CE" w:rsidRDefault="00D476CE" w:rsidP="00D476CE">
      <w:pPr>
        <w:spacing w:before="100" w:beforeAutospacing="1" w:after="100" w:afterAutospacing="1" w:line="240" w:lineRule="auto"/>
        <w:jc w:val="center"/>
        <w:rPr>
          <w:rFonts w:ascii="Verdana" w:eastAsia="Times New Roman" w:hAnsi="Verdana" w:cs="Times New Roman"/>
          <w:color w:val="000000"/>
          <w:sz w:val="20"/>
          <w:szCs w:val="20"/>
          <w:lang w:eastAsia="es-ES"/>
        </w:rPr>
      </w:pPr>
      <w:r w:rsidRPr="00D476CE">
        <w:rPr>
          <w:rFonts w:ascii="Verdana" w:eastAsia="Times New Roman" w:hAnsi="Verdana" w:cs="Times New Roman"/>
          <w:i/>
          <w:iCs/>
          <w:color w:val="000000"/>
          <w:sz w:val="20"/>
          <w:szCs w:val="20"/>
          <w:lang w:eastAsia="es-ES"/>
        </w:rPr>
        <w:t xml:space="preserve">(Título incorporado por art. 10 de la </w:t>
      </w:r>
      <w:hyperlink r:id="rId14" w:history="1">
        <w:r w:rsidRPr="00D476CE">
          <w:rPr>
            <w:rFonts w:ascii="Verdana" w:eastAsia="Times New Roman" w:hAnsi="Verdana" w:cs="Times New Roman"/>
            <w:i/>
            <w:iCs/>
            <w:color w:val="0000FF"/>
            <w:sz w:val="20"/>
            <w:szCs w:val="20"/>
            <w:u w:val="single"/>
            <w:lang w:eastAsia="es-ES"/>
          </w:rPr>
          <w:t>Ley N° 26.842</w:t>
        </w:r>
      </w:hyperlink>
      <w:r w:rsidRPr="00D476CE">
        <w:rPr>
          <w:rFonts w:ascii="Verdana" w:eastAsia="Times New Roman" w:hAnsi="Verdana" w:cs="Times New Roman"/>
          <w:i/>
          <w:iCs/>
          <w:color w:val="000000"/>
          <w:sz w:val="20"/>
          <w:szCs w:val="20"/>
          <w:lang w:eastAsia="es-ES"/>
        </w:rPr>
        <w:t xml:space="preserve"> B.O. 27/12/2012)</w:t>
      </w:r>
    </w:p>
    <w:p w:rsidR="008D7ED3" w:rsidRDefault="00D476CE" w:rsidP="00D476CE">
      <w:pPr>
        <w:spacing w:before="100" w:beforeAutospacing="1" w:after="100" w:afterAutospacing="1" w:line="240" w:lineRule="auto"/>
        <w:rPr>
          <w:rFonts w:ascii="Verdana" w:eastAsia="Times New Roman" w:hAnsi="Verdana" w:cs="Times New Roman"/>
          <w:color w:val="000000"/>
          <w:sz w:val="20"/>
          <w:szCs w:val="20"/>
          <w:lang w:eastAsia="es-ES"/>
        </w:rPr>
      </w:pPr>
      <w:r w:rsidRPr="00D476CE">
        <w:rPr>
          <w:rFonts w:ascii="Verdana" w:eastAsia="Times New Roman" w:hAnsi="Verdana" w:cs="Times New Roman"/>
          <w:b/>
          <w:bCs/>
          <w:color w:val="000000"/>
          <w:sz w:val="20"/>
          <w:szCs w:val="20"/>
          <w:lang w:eastAsia="es-ES"/>
        </w:rPr>
        <w:t xml:space="preserve">ARTICULO 21. </w:t>
      </w:r>
      <w:r w:rsidRPr="00D476CE">
        <w:rPr>
          <w:rFonts w:ascii="Verdana" w:eastAsia="Times New Roman" w:hAnsi="Verdana" w:cs="Times New Roman"/>
          <w:color w:val="000000"/>
          <w:sz w:val="20"/>
          <w:szCs w:val="20"/>
          <w:lang w:eastAsia="es-ES"/>
        </w:rPr>
        <w:t>— Créase el Comité Ejecutivo para la Lucha contra la Trata y Explotación de Personas y para la Protección y Asistencia a las Víctimas que funcionará en el ámbito de la Jefatura de Gabinete de Ministros, con autonomía funcional, y que estará integrado del siguiente modo:</w:t>
      </w:r>
    </w:p>
    <w:p w:rsidR="008D7ED3" w:rsidRDefault="00D476CE" w:rsidP="00D476CE">
      <w:pPr>
        <w:spacing w:before="100" w:beforeAutospacing="1" w:after="100" w:afterAutospacing="1" w:line="240" w:lineRule="auto"/>
        <w:rPr>
          <w:rFonts w:ascii="Verdana" w:eastAsia="Times New Roman" w:hAnsi="Verdana" w:cs="Times New Roman"/>
          <w:color w:val="000000"/>
          <w:sz w:val="20"/>
          <w:szCs w:val="20"/>
          <w:lang w:eastAsia="es-ES"/>
        </w:rPr>
      </w:pPr>
      <w:r w:rsidRPr="00D476CE">
        <w:rPr>
          <w:rFonts w:ascii="Verdana" w:eastAsia="Times New Roman" w:hAnsi="Verdana" w:cs="Times New Roman"/>
          <w:color w:val="000000"/>
          <w:sz w:val="20"/>
          <w:szCs w:val="20"/>
          <w:lang w:eastAsia="es-ES"/>
        </w:rPr>
        <w:t>1. Un representante del Ministerio de Seguridad.</w:t>
      </w:r>
    </w:p>
    <w:p w:rsidR="008D7ED3" w:rsidRDefault="00D476CE" w:rsidP="00D476CE">
      <w:pPr>
        <w:spacing w:before="100" w:beforeAutospacing="1" w:after="100" w:afterAutospacing="1" w:line="240" w:lineRule="auto"/>
        <w:rPr>
          <w:rFonts w:ascii="Verdana" w:eastAsia="Times New Roman" w:hAnsi="Verdana" w:cs="Times New Roman"/>
          <w:color w:val="000000"/>
          <w:sz w:val="20"/>
          <w:szCs w:val="20"/>
          <w:lang w:eastAsia="es-ES"/>
        </w:rPr>
      </w:pPr>
      <w:r w:rsidRPr="00D476CE">
        <w:rPr>
          <w:rFonts w:ascii="Verdana" w:eastAsia="Times New Roman" w:hAnsi="Verdana" w:cs="Times New Roman"/>
          <w:color w:val="000000"/>
          <w:sz w:val="20"/>
          <w:szCs w:val="20"/>
          <w:lang w:eastAsia="es-ES"/>
        </w:rPr>
        <w:t>2. Un representante del Ministerio de Justicia y Derechos Humanos.</w:t>
      </w:r>
    </w:p>
    <w:p w:rsidR="008D7ED3" w:rsidRDefault="00D476CE" w:rsidP="00D476CE">
      <w:pPr>
        <w:spacing w:before="100" w:beforeAutospacing="1" w:after="100" w:afterAutospacing="1" w:line="240" w:lineRule="auto"/>
        <w:rPr>
          <w:rFonts w:ascii="Verdana" w:eastAsia="Times New Roman" w:hAnsi="Verdana" w:cs="Times New Roman"/>
          <w:color w:val="000000"/>
          <w:sz w:val="20"/>
          <w:szCs w:val="20"/>
          <w:lang w:eastAsia="es-ES"/>
        </w:rPr>
      </w:pPr>
      <w:r w:rsidRPr="00D476CE">
        <w:rPr>
          <w:rFonts w:ascii="Verdana" w:eastAsia="Times New Roman" w:hAnsi="Verdana" w:cs="Times New Roman"/>
          <w:color w:val="000000"/>
          <w:sz w:val="20"/>
          <w:szCs w:val="20"/>
          <w:lang w:eastAsia="es-ES"/>
        </w:rPr>
        <w:t>3. Un representante del Ministerio de Desarrollo Social.</w:t>
      </w:r>
    </w:p>
    <w:p w:rsidR="00D476CE" w:rsidRPr="00D476CE" w:rsidRDefault="00D476CE" w:rsidP="00D476CE">
      <w:pPr>
        <w:spacing w:before="100" w:beforeAutospacing="1" w:after="100" w:afterAutospacing="1" w:line="240" w:lineRule="auto"/>
        <w:rPr>
          <w:rFonts w:ascii="Verdana" w:eastAsia="Times New Roman" w:hAnsi="Verdana" w:cs="Times New Roman"/>
          <w:color w:val="000000"/>
          <w:sz w:val="20"/>
          <w:szCs w:val="20"/>
          <w:lang w:eastAsia="es-ES"/>
        </w:rPr>
      </w:pPr>
      <w:r w:rsidRPr="00D476CE">
        <w:rPr>
          <w:rFonts w:ascii="Verdana" w:eastAsia="Times New Roman" w:hAnsi="Verdana" w:cs="Times New Roman"/>
          <w:color w:val="000000"/>
          <w:sz w:val="20"/>
          <w:szCs w:val="20"/>
          <w:lang w:eastAsia="es-ES"/>
        </w:rPr>
        <w:t>4. Un representante del Ministerio de Trabajo, Empleo y Seguridad Social.</w:t>
      </w:r>
    </w:p>
    <w:p w:rsidR="00D476CE" w:rsidRPr="00D476CE" w:rsidRDefault="00D476CE" w:rsidP="00D476CE">
      <w:pPr>
        <w:spacing w:before="100" w:beforeAutospacing="1" w:after="100" w:afterAutospacing="1" w:line="240" w:lineRule="auto"/>
        <w:rPr>
          <w:rFonts w:ascii="Verdana" w:eastAsia="Times New Roman" w:hAnsi="Verdana" w:cs="Times New Roman"/>
          <w:color w:val="000000"/>
          <w:sz w:val="20"/>
          <w:szCs w:val="20"/>
          <w:lang w:eastAsia="es-ES"/>
        </w:rPr>
      </w:pPr>
      <w:r w:rsidRPr="00D476CE">
        <w:rPr>
          <w:rFonts w:ascii="Verdana" w:eastAsia="Times New Roman" w:hAnsi="Verdana" w:cs="Times New Roman"/>
          <w:i/>
          <w:iCs/>
          <w:color w:val="000000"/>
          <w:sz w:val="20"/>
          <w:szCs w:val="20"/>
          <w:lang w:eastAsia="es-ES"/>
        </w:rPr>
        <w:t xml:space="preserve">(Artículo incorporado por art. 11 de la </w:t>
      </w:r>
      <w:hyperlink r:id="rId15" w:history="1">
        <w:r w:rsidRPr="00D476CE">
          <w:rPr>
            <w:rFonts w:ascii="Verdana" w:eastAsia="Times New Roman" w:hAnsi="Verdana" w:cs="Times New Roman"/>
            <w:i/>
            <w:iCs/>
            <w:color w:val="0000FF"/>
            <w:sz w:val="20"/>
            <w:szCs w:val="20"/>
            <w:u w:val="single"/>
            <w:lang w:eastAsia="es-ES"/>
          </w:rPr>
          <w:t>Ley N° 26.842</w:t>
        </w:r>
      </w:hyperlink>
      <w:r w:rsidRPr="00D476CE">
        <w:rPr>
          <w:rFonts w:ascii="Verdana" w:eastAsia="Times New Roman" w:hAnsi="Verdana" w:cs="Times New Roman"/>
          <w:i/>
          <w:iCs/>
          <w:color w:val="000000"/>
          <w:sz w:val="20"/>
          <w:szCs w:val="20"/>
          <w:lang w:eastAsia="es-ES"/>
        </w:rPr>
        <w:t xml:space="preserve"> B.O. 27/12/2012)</w:t>
      </w:r>
    </w:p>
    <w:p w:rsidR="00D476CE" w:rsidRPr="00D476CE" w:rsidRDefault="00D476CE" w:rsidP="00D476CE">
      <w:pPr>
        <w:spacing w:before="100" w:beforeAutospacing="1" w:after="100" w:afterAutospacing="1" w:line="240" w:lineRule="auto"/>
        <w:jc w:val="left"/>
        <w:rPr>
          <w:rFonts w:ascii="Verdana" w:eastAsia="Times New Roman" w:hAnsi="Verdana" w:cs="Times New Roman"/>
          <w:color w:val="000000"/>
          <w:sz w:val="20"/>
          <w:szCs w:val="20"/>
          <w:lang w:eastAsia="es-ES"/>
        </w:rPr>
      </w:pPr>
      <w:r w:rsidRPr="00D476CE">
        <w:rPr>
          <w:rFonts w:ascii="Verdana" w:eastAsia="Times New Roman" w:hAnsi="Verdana" w:cs="Times New Roman"/>
          <w:b/>
          <w:bCs/>
          <w:color w:val="000000"/>
          <w:sz w:val="20"/>
          <w:szCs w:val="20"/>
          <w:lang w:eastAsia="es-ES"/>
        </w:rPr>
        <w:t xml:space="preserve">ARTICULO 22. </w:t>
      </w:r>
      <w:r w:rsidRPr="00D476CE">
        <w:rPr>
          <w:rFonts w:ascii="Verdana" w:eastAsia="Times New Roman" w:hAnsi="Verdana" w:cs="Times New Roman"/>
          <w:color w:val="000000"/>
          <w:sz w:val="20"/>
          <w:szCs w:val="20"/>
          <w:lang w:eastAsia="es-ES"/>
        </w:rPr>
        <w:t>— El Comité Ejecutivo para la Lucha contra la Trata y Explotación de Personas y para la Protección y Asistencia a las Víctimas tiene a su cargo la ejecución de un Programa Nacional para la Lucha contra la Trata y Explotación de Personas y para la Protección y Asistencia a las Víctimas, que consistirá en el desarrollo de las siguientes tareas:</w:t>
      </w:r>
      <w:r w:rsidRPr="00D476CE">
        <w:rPr>
          <w:rFonts w:ascii="Verdana" w:eastAsia="Times New Roman" w:hAnsi="Verdana" w:cs="Times New Roman"/>
          <w:color w:val="000000"/>
          <w:sz w:val="20"/>
          <w:szCs w:val="20"/>
          <w:lang w:eastAsia="es-ES"/>
        </w:rPr>
        <w:br/>
      </w:r>
      <w:r w:rsidRPr="00D476CE">
        <w:rPr>
          <w:rFonts w:ascii="Verdana" w:eastAsia="Times New Roman" w:hAnsi="Verdana" w:cs="Times New Roman"/>
          <w:color w:val="000000"/>
          <w:sz w:val="20"/>
          <w:szCs w:val="20"/>
          <w:lang w:eastAsia="es-ES"/>
        </w:rPr>
        <w:br/>
        <w:t>a) Diseñar estándares de actuación, protocolos y circuitos de intervención que contribuyan a prevenir y combatir los delitos de trata y explotación, y a proteger y asistir a las víctimas de tales delitos y sus familias;</w:t>
      </w:r>
      <w:r w:rsidRPr="00D476CE">
        <w:rPr>
          <w:rFonts w:ascii="Verdana" w:eastAsia="Times New Roman" w:hAnsi="Verdana" w:cs="Times New Roman"/>
          <w:color w:val="000000"/>
          <w:sz w:val="20"/>
          <w:szCs w:val="20"/>
          <w:lang w:eastAsia="es-ES"/>
        </w:rPr>
        <w:br/>
        <w:t>b) Desarrollar acciones eficaces orientadas a aumentar la capacidad de detección, persecución y desarticulación de las redes de trata y explotación;</w:t>
      </w:r>
      <w:r w:rsidRPr="00D476CE">
        <w:rPr>
          <w:rFonts w:ascii="Verdana" w:eastAsia="Times New Roman" w:hAnsi="Verdana" w:cs="Times New Roman"/>
          <w:color w:val="000000"/>
          <w:sz w:val="20"/>
          <w:szCs w:val="20"/>
          <w:lang w:eastAsia="es-ES"/>
        </w:rPr>
        <w:br/>
        <w:t>c) Asegurar a las víctimas el respeto y ejercicio pleno de sus derechos y garantías, proporcionándoles la orientación técnica para el acceso a servicios de atención integral gratuita (médica, psicológica, social, jurídica, entre otros);</w:t>
      </w:r>
      <w:r w:rsidRPr="00D476CE">
        <w:rPr>
          <w:rFonts w:ascii="Verdana" w:eastAsia="Times New Roman" w:hAnsi="Verdana" w:cs="Times New Roman"/>
          <w:color w:val="000000"/>
          <w:sz w:val="20"/>
          <w:szCs w:val="20"/>
          <w:lang w:eastAsia="es-ES"/>
        </w:rPr>
        <w:br/>
        <w:t>d) Generar actividades que coadyuven en la capacitación y asistencia para la búsqueda y obtención de oportunidades laborales, juntamente con los organismos pertinentes;</w:t>
      </w:r>
      <w:r w:rsidRPr="00D476CE">
        <w:rPr>
          <w:rFonts w:ascii="Verdana" w:eastAsia="Times New Roman" w:hAnsi="Verdana" w:cs="Times New Roman"/>
          <w:color w:val="000000"/>
          <w:sz w:val="20"/>
          <w:szCs w:val="20"/>
          <w:lang w:eastAsia="es-ES"/>
        </w:rPr>
        <w:br/>
        <w:t xml:space="preserve">e) Prever e impedir cualquier forma de re-victimización de las víctimas de trata y </w:t>
      </w:r>
      <w:r w:rsidRPr="00D476CE">
        <w:rPr>
          <w:rFonts w:ascii="Verdana" w:eastAsia="Times New Roman" w:hAnsi="Verdana" w:cs="Times New Roman"/>
          <w:color w:val="000000"/>
          <w:sz w:val="20"/>
          <w:szCs w:val="20"/>
          <w:lang w:eastAsia="es-ES"/>
        </w:rPr>
        <w:lastRenderedPageBreak/>
        <w:t>explotación de personas y sus familias;</w:t>
      </w:r>
      <w:r w:rsidRPr="00D476CE">
        <w:rPr>
          <w:rFonts w:ascii="Verdana" w:eastAsia="Times New Roman" w:hAnsi="Verdana" w:cs="Times New Roman"/>
          <w:color w:val="000000"/>
          <w:sz w:val="20"/>
          <w:szCs w:val="20"/>
          <w:lang w:eastAsia="es-ES"/>
        </w:rPr>
        <w:br/>
        <w:t>f) Llevar adelante un Registro Nacional de Datos vinculados con los delitos de trata y explotación de personas, como sistema permanente y eficaz de información y monitoreo cuantitativo y cualitativo. A tal fin se deberá relevar periódicamente toda la información que pueda ser útil para combatir estos delitos y asistir a sus víctimas. Se solicitará a los funcionarios policiales, judiciales y del Ministerio Público la remisión de los datos requeridos a los fines de su incorporación en el Registro;</w:t>
      </w:r>
      <w:r w:rsidRPr="00D476CE">
        <w:rPr>
          <w:rFonts w:ascii="Verdana" w:eastAsia="Times New Roman" w:hAnsi="Verdana" w:cs="Times New Roman"/>
          <w:color w:val="000000"/>
          <w:sz w:val="20"/>
          <w:szCs w:val="20"/>
          <w:lang w:eastAsia="es-ES"/>
        </w:rPr>
        <w:br/>
        <w:t>g) Organizar actividades de difusión, concientización, capacitación y entrenamiento acerca de la problemática de los delitos de trata y explotación de personas, desde las directrices impuestas por el respeto a los derechos humanos, la perspectiva de género y las cuestiones específicas de la niñez y adolescencia;</w:t>
      </w:r>
      <w:r w:rsidRPr="00D476CE">
        <w:rPr>
          <w:rFonts w:ascii="Verdana" w:eastAsia="Times New Roman" w:hAnsi="Verdana" w:cs="Times New Roman"/>
          <w:color w:val="000000"/>
          <w:sz w:val="20"/>
          <w:szCs w:val="20"/>
          <w:lang w:eastAsia="es-ES"/>
        </w:rPr>
        <w:br/>
        <w:t>h) Promover el conocimiento sobre la temática de los delitos de trata y explotación de personas y desarrollar materiales para la formación docente inicial y continua, desde un enfoque de derechos humanos y desde una perspectiva de género, en coordinación con el Ministerio de Educación;</w:t>
      </w:r>
      <w:r w:rsidRPr="00D476CE">
        <w:rPr>
          <w:rFonts w:ascii="Verdana" w:eastAsia="Times New Roman" w:hAnsi="Verdana" w:cs="Times New Roman"/>
          <w:color w:val="000000"/>
          <w:sz w:val="20"/>
          <w:szCs w:val="20"/>
          <w:lang w:eastAsia="es-ES"/>
        </w:rPr>
        <w:br/>
        <w:t>i) Impulsar la coordinación de los recursos públicos y privados disponibles para la prevención y asistencia a las víctimas, aportando o garantizando la vivienda indispensable para asistirlas conforme lo normado en la presente ley;</w:t>
      </w:r>
      <w:r w:rsidRPr="00D476CE">
        <w:rPr>
          <w:rFonts w:ascii="Verdana" w:eastAsia="Times New Roman" w:hAnsi="Verdana" w:cs="Times New Roman"/>
          <w:color w:val="000000"/>
          <w:sz w:val="20"/>
          <w:szCs w:val="20"/>
          <w:lang w:eastAsia="es-ES"/>
        </w:rPr>
        <w:br/>
        <w:t>j) Capacitar y especializar a los funcionarios públicos de todas las instituciones vinculadas a la protección y asistencia a las víctimas, así como a las fuerzas policiales, instituciones de seguridad y funcionarios encargados de la persecución penal y el juzgamiento de los casos de trata de personas con el fin de lograr la mayor profesionalización;</w:t>
      </w:r>
      <w:r w:rsidRPr="00D476CE">
        <w:rPr>
          <w:rFonts w:ascii="Verdana" w:eastAsia="Times New Roman" w:hAnsi="Verdana" w:cs="Times New Roman"/>
          <w:color w:val="000000"/>
          <w:sz w:val="20"/>
          <w:szCs w:val="20"/>
          <w:lang w:eastAsia="es-ES"/>
        </w:rPr>
        <w:br/>
        <w:t>k) Coordinar con las instituciones, públicas o privadas, que brinden formación o capacitación de pilotos, azafatas y todo otro rol como tripulación de cabina de aeronaves o de medios de transporte terrestre, internacional o de cabotaje, un programa de entrenamiento obligatorio específicamente orientado a advertir entre los pasajeros posibles víctimas del delito de trata de personas;</w:t>
      </w:r>
      <w:r w:rsidRPr="00D476CE">
        <w:rPr>
          <w:rFonts w:ascii="Verdana" w:eastAsia="Times New Roman" w:hAnsi="Verdana" w:cs="Times New Roman"/>
          <w:color w:val="000000"/>
          <w:sz w:val="20"/>
          <w:szCs w:val="20"/>
          <w:lang w:eastAsia="es-ES"/>
        </w:rPr>
        <w:br/>
        <w:t>l) Coordinar con las provincias y la Ciudad Autónoma de Buenos Aires la implementación del Sistema Sincronizado de Denuncias sobre los Delitos de Trata y Explotación de Personas. Realizar en todo el territorio nacional una amplia y periódica campaña de publicidad del Sistema y el número para realizar denuncias.</w:t>
      </w:r>
      <w:r w:rsidRPr="00D476CE">
        <w:rPr>
          <w:rFonts w:ascii="Verdana" w:eastAsia="Times New Roman" w:hAnsi="Verdana" w:cs="Times New Roman"/>
          <w:color w:val="000000"/>
          <w:sz w:val="20"/>
          <w:szCs w:val="20"/>
          <w:lang w:eastAsia="es-ES"/>
        </w:rPr>
        <w:br/>
        <w:t>El Comité Ejecutivo elaborará cada dos (2) años un plan de trabajo que deberá ser presentado ante el Consejo Federal para su aprobación. Deberá también elaborar y presentar anualmente ante el Consejo Federal informes sobre su actuación a los fines de que éste pueda ejercer sus facultades de supervisión. Estos informes serán públicos.</w:t>
      </w:r>
      <w:r w:rsidRPr="00D476CE">
        <w:rPr>
          <w:rFonts w:ascii="Verdana" w:eastAsia="Times New Roman" w:hAnsi="Verdana" w:cs="Times New Roman"/>
          <w:color w:val="000000"/>
          <w:sz w:val="20"/>
          <w:szCs w:val="20"/>
          <w:lang w:eastAsia="es-ES"/>
        </w:rPr>
        <w:br/>
      </w:r>
      <w:r w:rsidRPr="00D476CE">
        <w:rPr>
          <w:rFonts w:ascii="Verdana" w:eastAsia="Times New Roman" w:hAnsi="Verdana" w:cs="Times New Roman"/>
          <w:color w:val="000000"/>
          <w:sz w:val="20"/>
          <w:szCs w:val="20"/>
          <w:lang w:eastAsia="es-ES"/>
        </w:rPr>
        <w:br/>
        <w:t>A los fines de hacer efectiva la ejecución del Programa, el Comité Ejecutivo coordinará su accionar con las provincias, la Ciudad Autónoma de Buenos Aires y organismos nacionales e internacionales.</w:t>
      </w:r>
    </w:p>
    <w:p w:rsidR="00D476CE" w:rsidRPr="00D476CE" w:rsidRDefault="00D476CE" w:rsidP="00D476CE">
      <w:pPr>
        <w:spacing w:before="100" w:beforeAutospacing="1" w:after="100" w:afterAutospacing="1" w:line="240" w:lineRule="auto"/>
        <w:rPr>
          <w:rFonts w:ascii="Verdana" w:eastAsia="Times New Roman" w:hAnsi="Verdana" w:cs="Times New Roman"/>
          <w:color w:val="000000"/>
          <w:sz w:val="20"/>
          <w:szCs w:val="20"/>
          <w:lang w:eastAsia="es-ES"/>
        </w:rPr>
      </w:pPr>
      <w:r w:rsidRPr="00D476CE">
        <w:rPr>
          <w:rFonts w:ascii="Verdana" w:eastAsia="Times New Roman" w:hAnsi="Verdana" w:cs="Times New Roman"/>
          <w:i/>
          <w:iCs/>
          <w:color w:val="000000"/>
          <w:sz w:val="20"/>
          <w:szCs w:val="20"/>
          <w:lang w:eastAsia="es-ES"/>
        </w:rPr>
        <w:t xml:space="preserve">(Artículo incorporado por art. 12 de la </w:t>
      </w:r>
      <w:hyperlink r:id="rId16" w:history="1">
        <w:r w:rsidRPr="00D476CE">
          <w:rPr>
            <w:rFonts w:ascii="Verdana" w:eastAsia="Times New Roman" w:hAnsi="Verdana" w:cs="Times New Roman"/>
            <w:i/>
            <w:iCs/>
            <w:color w:val="0000FF"/>
            <w:sz w:val="20"/>
            <w:szCs w:val="20"/>
            <w:u w:val="single"/>
            <w:lang w:eastAsia="es-ES"/>
          </w:rPr>
          <w:t>Ley N° 26.842</w:t>
        </w:r>
      </w:hyperlink>
      <w:r w:rsidRPr="00D476CE">
        <w:rPr>
          <w:rFonts w:ascii="Verdana" w:eastAsia="Times New Roman" w:hAnsi="Verdana" w:cs="Times New Roman"/>
          <w:i/>
          <w:iCs/>
          <w:color w:val="000000"/>
          <w:sz w:val="20"/>
          <w:szCs w:val="20"/>
          <w:lang w:eastAsia="es-ES"/>
        </w:rPr>
        <w:t xml:space="preserve"> B.O. 27/12/2012)</w:t>
      </w:r>
    </w:p>
    <w:p w:rsidR="00D476CE" w:rsidRPr="00D476CE" w:rsidRDefault="00D476CE" w:rsidP="00D476CE">
      <w:pPr>
        <w:spacing w:before="100" w:beforeAutospacing="1" w:after="100" w:afterAutospacing="1" w:line="240" w:lineRule="auto"/>
        <w:jc w:val="center"/>
        <w:rPr>
          <w:rFonts w:ascii="Verdana" w:eastAsia="Times New Roman" w:hAnsi="Verdana" w:cs="Times New Roman"/>
          <w:color w:val="000000"/>
          <w:sz w:val="20"/>
          <w:szCs w:val="20"/>
          <w:lang w:eastAsia="es-ES"/>
        </w:rPr>
      </w:pPr>
      <w:r w:rsidRPr="00D476CE">
        <w:rPr>
          <w:rFonts w:ascii="Verdana" w:eastAsia="Times New Roman" w:hAnsi="Verdana" w:cs="Times New Roman"/>
          <w:color w:val="000000"/>
          <w:sz w:val="20"/>
          <w:szCs w:val="20"/>
          <w:lang w:eastAsia="es-ES"/>
        </w:rPr>
        <w:t>TITULO VI</w:t>
      </w:r>
      <w:r w:rsidRPr="00D476CE">
        <w:rPr>
          <w:rFonts w:ascii="Verdana" w:eastAsia="Times New Roman" w:hAnsi="Verdana" w:cs="Times New Roman"/>
          <w:color w:val="000000"/>
          <w:sz w:val="20"/>
          <w:szCs w:val="20"/>
          <w:lang w:eastAsia="es-ES"/>
        </w:rPr>
        <w:br/>
      </w:r>
      <w:r w:rsidRPr="00D476CE">
        <w:rPr>
          <w:rFonts w:ascii="Verdana" w:eastAsia="Times New Roman" w:hAnsi="Verdana" w:cs="Times New Roman"/>
          <w:color w:val="000000"/>
          <w:sz w:val="20"/>
          <w:szCs w:val="20"/>
          <w:lang w:eastAsia="es-ES"/>
        </w:rPr>
        <w:br/>
      </w:r>
      <w:r w:rsidRPr="00D476CE">
        <w:rPr>
          <w:rFonts w:ascii="Verdana" w:eastAsia="Times New Roman" w:hAnsi="Verdana" w:cs="Times New Roman"/>
          <w:i/>
          <w:iCs/>
          <w:color w:val="000000"/>
          <w:sz w:val="20"/>
          <w:szCs w:val="20"/>
          <w:lang w:eastAsia="es-ES"/>
        </w:rPr>
        <w:t>Sistema Sincronizado de Denuncias sobre los Delitos de Trata y Explotación de Personas</w:t>
      </w:r>
    </w:p>
    <w:p w:rsidR="00D476CE" w:rsidRPr="00D476CE" w:rsidRDefault="00D476CE" w:rsidP="00D476CE">
      <w:pPr>
        <w:spacing w:before="100" w:beforeAutospacing="1" w:after="100" w:afterAutospacing="1" w:line="240" w:lineRule="auto"/>
        <w:jc w:val="center"/>
        <w:rPr>
          <w:rFonts w:ascii="Verdana" w:eastAsia="Times New Roman" w:hAnsi="Verdana" w:cs="Times New Roman"/>
          <w:color w:val="000000"/>
          <w:sz w:val="20"/>
          <w:szCs w:val="20"/>
          <w:lang w:eastAsia="es-ES"/>
        </w:rPr>
      </w:pPr>
      <w:r w:rsidRPr="00D476CE">
        <w:rPr>
          <w:rFonts w:ascii="Verdana" w:eastAsia="Times New Roman" w:hAnsi="Verdana" w:cs="Times New Roman"/>
          <w:i/>
          <w:iCs/>
          <w:color w:val="000000"/>
          <w:sz w:val="20"/>
          <w:szCs w:val="20"/>
          <w:lang w:eastAsia="es-ES"/>
        </w:rPr>
        <w:t xml:space="preserve">(Título incorporado por art. 13 de la </w:t>
      </w:r>
      <w:hyperlink r:id="rId17" w:history="1">
        <w:r w:rsidRPr="00D476CE">
          <w:rPr>
            <w:rFonts w:ascii="Verdana" w:eastAsia="Times New Roman" w:hAnsi="Verdana" w:cs="Times New Roman"/>
            <w:i/>
            <w:iCs/>
            <w:color w:val="0000FF"/>
            <w:sz w:val="20"/>
            <w:szCs w:val="20"/>
            <w:u w:val="single"/>
            <w:lang w:eastAsia="es-ES"/>
          </w:rPr>
          <w:t>Ley N° 26.842</w:t>
        </w:r>
      </w:hyperlink>
      <w:r w:rsidRPr="00D476CE">
        <w:rPr>
          <w:rFonts w:ascii="Verdana" w:eastAsia="Times New Roman" w:hAnsi="Verdana" w:cs="Times New Roman"/>
          <w:i/>
          <w:iCs/>
          <w:color w:val="000000"/>
          <w:sz w:val="20"/>
          <w:szCs w:val="20"/>
          <w:lang w:eastAsia="es-ES"/>
        </w:rPr>
        <w:t xml:space="preserve"> B.O. 27/12/2012)</w:t>
      </w:r>
    </w:p>
    <w:p w:rsidR="00D476CE" w:rsidRPr="00D476CE" w:rsidRDefault="00D476CE" w:rsidP="00D476CE">
      <w:pPr>
        <w:spacing w:before="100" w:beforeAutospacing="1" w:after="100" w:afterAutospacing="1" w:line="240" w:lineRule="auto"/>
        <w:jc w:val="left"/>
        <w:rPr>
          <w:rFonts w:ascii="Verdana" w:eastAsia="Times New Roman" w:hAnsi="Verdana" w:cs="Times New Roman"/>
          <w:color w:val="000000"/>
          <w:sz w:val="20"/>
          <w:szCs w:val="20"/>
          <w:lang w:eastAsia="es-ES"/>
        </w:rPr>
      </w:pPr>
      <w:r w:rsidRPr="00D476CE">
        <w:rPr>
          <w:rFonts w:ascii="Verdana" w:eastAsia="Times New Roman" w:hAnsi="Verdana" w:cs="Times New Roman"/>
          <w:b/>
          <w:bCs/>
          <w:color w:val="000000"/>
          <w:sz w:val="20"/>
          <w:szCs w:val="20"/>
          <w:lang w:eastAsia="es-ES"/>
        </w:rPr>
        <w:t xml:space="preserve">ARTICULO 23. </w:t>
      </w:r>
      <w:r w:rsidRPr="00D476CE">
        <w:rPr>
          <w:rFonts w:ascii="Verdana" w:eastAsia="Times New Roman" w:hAnsi="Verdana" w:cs="Times New Roman"/>
          <w:color w:val="000000"/>
          <w:sz w:val="20"/>
          <w:szCs w:val="20"/>
          <w:lang w:eastAsia="es-ES"/>
        </w:rPr>
        <w:t>— Créase en el ámbito del Ministerio Público Fiscal el Sistema Sincronizado de Denuncias sobre los Delitos de Trata y Explotación de Personas.</w:t>
      </w:r>
    </w:p>
    <w:p w:rsidR="00D476CE" w:rsidRPr="00D476CE" w:rsidRDefault="00D476CE" w:rsidP="00D476CE">
      <w:pPr>
        <w:spacing w:after="0" w:line="240" w:lineRule="auto"/>
        <w:jc w:val="left"/>
        <w:rPr>
          <w:rFonts w:ascii="Verdana" w:eastAsia="Times New Roman" w:hAnsi="Verdana" w:cs="Times New Roman"/>
          <w:color w:val="000000"/>
          <w:sz w:val="20"/>
          <w:szCs w:val="20"/>
          <w:lang w:eastAsia="es-ES"/>
        </w:rPr>
      </w:pPr>
      <w:r w:rsidRPr="00D476CE">
        <w:rPr>
          <w:rFonts w:ascii="Verdana" w:eastAsia="Times New Roman" w:hAnsi="Verdana" w:cs="Times New Roman"/>
          <w:i/>
          <w:iCs/>
          <w:color w:val="000000"/>
          <w:sz w:val="20"/>
          <w:szCs w:val="20"/>
          <w:lang w:eastAsia="es-ES"/>
        </w:rPr>
        <w:t xml:space="preserve">(Artículo incorporado por art. 14 de la </w:t>
      </w:r>
      <w:hyperlink r:id="rId18" w:history="1">
        <w:r w:rsidRPr="00D476CE">
          <w:rPr>
            <w:rFonts w:ascii="Verdana" w:eastAsia="Times New Roman" w:hAnsi="Verdana" w:cs="Times New Roman"/>
            <w:i/>
            <w:iCs/>
            <w:color w:val="0000FF"/>
            <w:sz w:val="20"/>
            <w:szCs w:val="20"/>
            <w:u w:val="single"/>
            <w:lang w:eastAsia="es-ES"/>
          </w:rPr>
          <w:t>Ley N° 26.842</w:t>
        </w:r>
      </w:hyperlink>
      <w:r w:rsidRPr="00D476CE">
        <w:rPr>
          <w:rFonts w:ascii="Verdana" w:eastAsia="Times New Roman" w:hAnsi="Verdana" w:cs="Times New Roman"/>
          <w:i/>
          <w:iCs/>
          <w:color w:val="000000"/>
          <w:sz w:val="20"/>
          <w:szCs w:val="20"/>
          <w:lang w:eastAsia="es-ES"/>
        </w:rPr>
        <w:t xml:space="preserve"> B.O. 27/12/2012)</w:t>
      </w:r>
      <w:r w:rsidRPr="00D476CE">
        <w:rPr>
          <w:rFonts w:ascii="Verdana" w:eastAsia="Times New Roman" w:hAnsi="Verdana" w:cs="Times New Roman"/>
          <w:color w:val="000000"/>
          <w:sz w:val="20"/>
          <w:szCs w:val="20"/>
          <w:lang w:eastAsia="es-ES"/>
        </w:rPr>
        <w:t xml:space="preserve"> </w:t>
      </w:r>
    </w:p>
    <w:p w:rsidR="00D476CE" w:rsidRPr="00D476CE" w:rsidRDefault="00D476CE" w:rsidP="00D476CE">
      <w:pPr>
        <w:spacing w:before="100" w:beforeAutospacing="1" w:after="100" w:afterAutospacing="1" w:line="240" w:lineRule="auto"/>
        <w:jc w:val="left"/>
        <w:rPr>
          <w:rFonts w:ascii="Verdana" w:eastAsia="Times New Roman" w:hAnsi="Verdana" w:cs="Times New Roman"/>
          <w:color w:val="000000"/>
          <w:sz w:val="20"/>
          <w:szCs w:val="20"/>
          <w:lang w:eastAsia="es-ES"/>
        </w:rPr>
      </w:pPr>
      <w:r w:rsidRPr="00D476CE">
        <w:rPr>
          <w:rFonts w:ascii="Verdana" w:eastAsia="Times New Roman" w:hAnsi="Verdana" w:cs="Times New Roman"/>
          <w:b/>
          <w:bCs/>
          <w:color w:val="000000"/>
          <w:sz w:val="20"/>
          <w:szCs w:val="20"/>
          <w:lang w:eastAsia="es-ES"/>
        </w:rPr>
        <w:lastRenderedPageBreak/>
        <w:t xml:space="preserve">ARTICULO 24. </w:t>
      </w:r>
      <w:r w:rsidRPr="00D476CE">
        <w:rPr>
          <w:rFonts w:ascii="Verdana" w:eastAsia="Times New Roman" w:hAnsi="Verdana" w:cs="Times New Roman"/>
          <w:color w:val="000000"/>
          <w:sz w:val="20"/>
          <w:szCs w:val="20"/>
          <w:lang w:eastAsia="es-ES"/>
        </w:rPr>
        <w:t xml:space="preserve">— A fin de implementar el Sistema mencionado en el artículo anterior, </w:t>
      </w:r>
      <w:proofErr w:type="spellStart"/>
      <w:r w:rsidRPr="00D476CE">
        <w:rPr>
          <w:rFonts w:ascii="Verdana" w:eastAsia="Times New Roman" w:hAnsi="Verdana" w:cs="Times New Roman"/>
          <w:color w:val="000000"/>
          <w:sz w:val="20"/>
          <w:szCs w:val="20"/>
          <w:lang w:eastAsia="es-ES"/>
        </w:rPr>
        <w:t>asígnasele</w:t>
      </w:r>
      <w:proofErr w:type="spellEnd"/>
      <w:r w:rsidRPr="00D476CE">
        <w:rPr>
          <w:rFonts w:ascii="Verdana" w:eastAsia="Times New Roman" w:hAnsi="Verdana" w:cs="Times New Roman"/>
          <w:color w:val="000000"/>
          <w:sz w:val="20"/>
          <w:szCs w:val="20"/>
          <w:lang w:eastAsia="es-ES"/>
        </w:rPr>
        <w:t xml:space="preserve"> el número telefónico ciento cuarenta y cinco (145), uniforme en todo el territorio nacional, que funcionará en forma permanente durante las veinticuatro horas del día a fin de receptar denuncias sobre los delitos de trata y explotación de personas. Las llamadas telefónicas entrantes serán sin cargo y podrán hacerse desde teléfonos públicos, semipúblicos, privados o celulares.</w:t>
      </w:r>
      <w:r w:rsidRPr="00D476CE">
        <w:rPr>
          <w:rFonts w:ascii="Verdana" w:eastAsia="Times New Roman" w:hAnsi="Verdana" w:cs="Times New Roman"/>
          <w:color w:val="000000"/>
          <w:sz w:val="20"/>
          <w:szCs w:val="20"/>
          <w:lang w:eastAsia="es-ES"/>
        </w:rPr>
        <w:br/>
      </w:r>
      <w:r w:rsidRPr="00D476CE">
        <w:rPr>
          <w:rFonts w:ascii="Verdana" w:eastAsia="Times New Roman" w:hAnsi="Verdana" w:cs="Times New Roman"/>
          <w:color w:val="000000"/>
          <w:sz w:val="20"/>
          <w:szCs w:val="20"/>
          <w:lang w:eastAsia="es-ES"/>
        </w:rPr>
        <w:br/>
        <w:t xml:space="preserve">Asimismo, se garantizará el soporte técnico para desarrollar e implementar el servicio de mensajes de texto o SMS (Short </w:t>
      </w:r>
      <w:proofErr w:type="spellStart"/>
      <w:r w:rsidRPr="00D476CE">
        <w:rPr>
          <w:rFonts w:ascii="Verdana" w:eastAsia="Times New Roman" w:hAnsi="Verdana" w:cs="Times New Roman"/>
          <w:color w:val="000000"/>
          <w:sz w:val="20"/>
          <w:szCs w:val="20"/>
          <w:lang w:eastAsia="es-ES"/>
        </w:rPr>
        <w:t>Message</w:t>
      </w:r>
      <w:proofErr w:type="spellEnd"/>
      <w:r w:rsidRPr="00D476CE">
        <w:rPr>
          <w:rFonts w:ascii="Verdana" w:eastAsia="Times New Roman" w:hAnsi="Verdana" w:cs="Times New Roman"/>
          <w:color w:val="000000"/>
          <w:sz w:val="20"/>
          <w:szCs w:val="20"/>
          <w:lang w:eastAsia="es-ES"/>
        </w:rPr>
        <w:t xml:space="preserve"> </w:t>
      </w:r>
      <w:proofErr w:type="spellStart"/>
      <w:r w:rsidRPr="00D476CE">
        <w:rPr>
          <w:rFonts w:ascii="Verdana" w:eastAsia="Times New Roman" w:hAnsi="Verdana" w:cs="Times New Roman"/>
          <w:color w:val="000000"/>
          <w:sz w:val="20"/>
          <w:szCs w:val="20"/>
          <w:lang w:eastAsia="es-ES"/>
        </w:rPr>
        <w:t>Service</w:t>
      </w:r>
      <w:proofErr w:type="spellEnd"/>
      <w:r w:rsidRPr="00D476CE">
        <w:rPr>
          <w:rFonts w:ascii="Verdana" w:eastAsia="Times New Roman" w:hAnsi="Verdana" w:cs="Times New Roman"/>
          <w:color w:val="000000"/>
          <w:sz w:val="20"/>
          <w:szCs w:val="20"/>
          <w:lang w:eastAsia="es-ES"/>
        </w:rPr>
        <w:t>) al número indicado, para receptar las denuncias, los que serán sin cargo.</w:t>
      </w:r>
    </w:p>
    <w:p w:rsidR="00D476CE" w:rsidRPr="00D476CE" w:rsidRDefault="00D476CE" w:rsidP="00D476CE">
      <w:pPr>
        <w:spacing w:after="0" w:line="240" w:lineRule="auto"/>
        <w:jc w:val="left"/>
        <w:rPr>
          <w:rFonts w:ascii="Verdana" w:eastAsia="Times New Roman" w:hAnsi="Verdana" w:cs="Times New Roman"/>
          <w:color w:val="000000"/>
          <w:sz w:val="20"/>
          <w:szCs w:val="20"/>
          <w:lang w:eastAsia="es-ES"/>
        </w:rPr>
      </w:pPr>
      <w:r w:rsidRPr="00D476CE">
        <w:rPr>
          <w:rFonts w:ascii="Verdana" w:eastAsia="Times New Roman" w:hAnsi="Verdana" w:cs="Times New Roman"/>
          <w:i/>
          <w:iCs/>
          <w:color w:val="000000"/>
          <w:sz w:val="20"/>
          <w:szCs w:val="20"/>
          <w:lang w:eastAsia="es-ES"/>
        </w:rPr>
        <w:t xml:space="preserve">(Artículo incorporado por art. 15 de la </w:t>
      </w:r>
      <w:hyperlink r:id="rId19" w:history="1">
        <w:r w:rsidRPr="00D476CE">
          <w:rPr>
            <w:rFonts w:ascii="Verdana" w:eastAsia="Times New Roman" w:hAnsi="Verdana" w:cs="Times New Roman"/>
            <w:i/>
            <w:iCs/>
            <w:color w:val="0000FF"/>
            <w:sz w:val="20"/>
            <w:szCs w:val="20"/>
            <w:u w:val="single"/>
            <w:lang w:eastAsia="es-ES"/>
          </w:rPr>
          <w:t>Ley N° 26.842</w:t>
        </w:r>
      </w:hyperlink>
      <w:r w:rsidRPr="00D476CE">
        <w:rPr>
          <w:rFonts w:ascii="Verdana" w:eastAsia="Times New Roman" w:hAnsi="Verdana" w:cs="Times New Roman"/>
          <w:i/>
          <w:iCs/>
          <w:color w:val="000000"/>
          <w:sz w:val="20"/>
          <w:szCs w:val="20"/>
          <w:lang w:eastAsia="es-ES"/>
        </w:rPr>
        <w:t xml:space="preserve"> B.O. 27/12/2012)</w:t>
      </w:r>
      <w:r w:rsidRPr="00D476CE">
        <w:rPr>
          <w:rFonts w:ascii="Verdana" w:eastAsia="Times New Roman" w:hAnsi="Verdana" w:cs="Times New Roman"/>
          <w:color w:val="000000"/>
          <w:sz w:val="20"/>
          <w:szCs w:val="20"/>
          <w:lang w:eastAsia="es-ES"/>
        </w:rPr>
        <w:t xml:space="preserve"> </w:t>
      </w:r>
    </w:p>
    <w:p w:rsidR="00D476CE" w:rsidRPr="00D476CE" w:rsidRDefault="00D476CE" w:rsidP="00D476CE">
      <w:pPr>
        <w:spacing w:before="100" w:beforeAutospacing="1" w:after="100" w:afterAutospacing="1" w:line="240" w:lineRule="auto"/>
        <w:jc w:val="left"/>
        <w:rPr>
          <w:rFonts w:ascii="Verdana" w:eastAsia="Times New Roman" w:hAnsi="Verdana" w:cs="Times New Roman"/>
          <w:color w:val="000000"/>
          <w:sz w:val="20"/>
          <w:szCs w:val="20"/>
          <w:lang w:eastAsia="es-ES"/>
        </w:rPr>
      </w:pPr>
      <w:r w:rsidRPr="00D476CE">
        <w:rPr>
          <w:rFonts w:ascii="Verdana" w:eastAsia="Times New Roman" w:hAnsi="Verdana" w:cs="Times New Roman"/>
          <w:b/>
          <w:bCs/>
          <w:color w:val="000000"/>
          <w:sz w:val="20"/>
          <w:szCs w:val="20"/>
          <w:lang w:eastAsia="es-ES"/>
        </w:rPr>
        <w:t xml:space="preserve">ARTICULO 25. </w:t>
      </w:r>
      <w:r w:rsidRPr="00D476CE">
        <w:rPr>
          <w:rFonts w:ascii="Verdana" w:eastAsia="Times New Roman" w:hAnsi="Verdana" w:cs="Times New Roman"/>
          <w:color w:val="000000"/>
          <w:sz w:val="20"/>
          <w:szCs w:val="20"/>
          <w:lang w:eastAsia="es-ES"/>
        </w:rPr>
        <w:t xml:space="preserve">— El Ministerio Público Fiscal conservará un archivo con los registros de las llamadas telefónicas y de los mensajes de texto o SMS (Short </w:t>
      </w:r>
      <w:proofErr w:type="spellStart"/>
      <w:r w:rsidRPr="00D476CE">
        <w:rPr>
          <w:rFonts w:ascii="Verdana" w:eastAsia="Times New Roman" w:hAnsi="Verdana" w:cs="Times New Roman"/>
          <w:color w:val="000000"/>
          <w:sz w:val="20"/>
          <w:szCs w:val="20"/>
          <w:lang w:eastAsia="es-ES"/>
        </w:rPr>
        <w:t>Message</w:t>
      </w:r>
      <w:proofErr w:type="spellEnd"/>
      <w:r w:rsidRPr="00D476CE">
        <w:rPr>
          <w:rFonts w:ascii="Verdana" w:eastAsia="Times New Roman" w:hAnsi="Verdana" w:cs="Times New Roman"/>
          <w:color w:val="000000"/>
          <w:sz w:val="20"/>
          <w:szCs w:val="20"/>
          <w:lang w:eastAsia="es-ES"/>
        </w:rPr>
        <w:t xml:space="preserve"> </w:t>
      </w:r>
      <w:proofErr w:type="spellStart"/>
      <w:r w:rsidRPr="00D476CE">
        <w:rPr>
          <w:rFonts w:ascii="Verdana" w:eastAsia="Times New Roman" w:hAnsi="Verdana" w:cs="Times New Roman"/>
          <w:color w:val="000000"/>
          <w:sz w:val="20"/>
          <w:szCs w:val="20"/>
          <w:lang w:eastAsia="es-ES"/>
        </w:rPr>
        <w:t>Service</w:t>
      </w:r>
      <w:proofErr w:type="spellEnd"/>
      <w:r w:rsidRPr="00D476CE">
        <w:rPr>
          <w:rFonts w:ascii="Verdana" w:eastAsia="Times New Roman" w:hAnsi="Verdana" w:cs="Times New Roman"/>
          <w:color w:val="000000"/>
          <w:sz w:val="20"/>
          <w:szCs w:val="20"/>
          <w:lang w:eastAsia="es-ES"/>
        </w:rPr>
        <w:t>) identificados electrónicamente, los que serán mantenidos por un término no menor a diez (10) años, a fin de contar con una base de consulta de datos para facilitar la investigación de los delitos de trata y explotación de personas.</w:t>
      </w:r>
    </w:p>
    <w:p w:rsidR="00D476CE" w:rsidRPr="00D476CE" w:rsidRDefault="00D476CE" w:rsidP="00D476CE">
      <w:pPr>
        <w:spacing w:before="100" w:beforeAutospacing="1" w:after="100" w:afterAutospacing="1" w:line="240" w:lineRule="auto"/>
        <w:jc w:val="left"/>
        <w:rPr>
          <w:rFonts w:ascii="Verdana" w:eastAsia="Times New Roman" w:hAnsi="Verdana" w:cs="Times New Roman"/>
          <w:color w:val="000000"/>
          <w:sz w:val="20"/>
          <w:szCs w:val="20"/>
          <w:lang w:eastAsia="es-ES"/>
        </w:rPr>
      </w:pPr>
      <w:r w:rsidRPr="00D476CE">
        <w:rPr>
          <w:rFonts w:ascii="Verdana" w:eastAsia="Times New Roman" w:hAnsi="Verdana" w:cs="Times New Roman"/>
          <w:i/>
          <w:iCs/>
          <w:color w:val="000000"/>
          <w:sz w:val="20"/>
          <w:szCs w:val="20"/>
          <w:lang w:eastAsia="es-ES"/>
        </w:rPr>
        <w:t xml:space="preserve">(Artículo incorporado por art. 16 de la </w:t>
      </w:r>
      <w:hyperlink r:id="rId20" w:history="1">
        <w:r w:rsidRPr="00D476CE">
          <w:rPr>
            <w:rFonts w:ascii="Verdana" w:eastAsia="Times New Roman" w:hAnsi="Verdana" w:cs="Times New Roman"/>
            <w:i/>
            <w:iCs/>
            <w:color w:val="0000FF"/>
            <w:sz w:val="20"/>
            <w:szCs w:val="20"/>
            <w:u w:val="single"/>
            <w:lang w:eastAsia="es-ES"/>
          </w:rPr>
          <w:t>Ley N° 26.842</w:t>
        </w:r>
      </w:hyperlink>
      <w:r w:rsidRPr="00D476CE">
        <w:rPr>
          <w:rFonts w:ascii="Verdana" w:eastAsia="Times New Roman" w:hAnsi="Verdana" w:cs="Times New Roman"/>
          <w:i/>
          <w:iCs/>
          <w:color w:val="000000"/>
          <w:sz w:val="20"/>
          <w:szCs w:val="20"/>
          <w:lang w:eastAsia="es-ES"/>
        </w:rPr>
        <w:t xml:space="preserve"> B.O. 27/12/2012)</w:t>
      </w:r>
    </w:p>
    <w:p w:rsidR="00D476CE" w:rsidRPr="00D476CE" w:rsidRDefault="00D476CE" w:rsidP="00D476CE">
      <w:pPr>
        <w:spacing w:after="0" w:line="240" w:lineRule="auto"/>
        <w:jc w:val="left"/>
        <w:rPr>
          <w:rFonts w:ascii="Verdana" w:eastAsia="Times New Roman" w:hAnsi="Verdana" w:cs="Times New Roman"/>
          <w:color w:val="000000"/>
          <w:sz w:val="20"/>
          <w:szCs w:val="20"/>
          <w:lang w:eastAsia="es-ES"/>
        </w:rPr>
      </w:pPr>
      <w:r w:rsidRPr="00D476CE">
        <w:rPr>
          <w:rFonts w:ascii="Verdana" w:eastAsia="Times New Roman" w:hAnsi="Verdana" w:cs="Times New Roman"/>
          <w:b/>
          <w:bCs/>
          <w:color w:val="000000"/>
          <w:sz w:val="20"/>
          <w:szCs w:val="20"/>
          <w:lang w:eastAsia="es-ES"/>
        </w:rPr>
        <w:t xml:space="preserve">ARTICULO 26. </w:t>
      </w:r>
      <w:r w:rsidRPr="00D476CE">
        <w:rPr>
          <w:rFonts w:ascii="Verdana" w:eastAsia="Times New Roman" w:hAnsi="Verdana" w:cs="Times New Roman"/>
          <w:color w:val="000000"/>
          <w:sz w:val="20"/>
          <w:szCs w:val="20"/>
          <w:lang w:eastAsia="es-ES"/>
        </w:rPr>
        <w:t>— Las denuncias podrán ser anónimas. En caso de que el denunciante se identifique, la identidad de esta persona será reservada, inclusive para las fuerzas de seguridad que intervengan.</w:t>
      </w:r>
    </w:p>
    <w:p w:rsidR="00D476CE" w:rsidRPr="00D476CE" w:rsidRDefault="00D476CE" w:rsidP="00D476CE">
      <w:pPr>
        <w:spacing w:before="100" w:beforeAutospacing="1" w:after="100" w:afterAutospacing="1" w:line="240" w:lineRule="auto"/>
        <w:jc w:val="left"/>
        <w:rPr>
          <w:rFonts w:ascii="Verdana" w:eastAsia="Times New Roman" w:hAnsi="Verdana" w:cs="Times New Roman"/>
          <w:color w:val="000000"/>
          <w:sz w:val="20"/>
          <w:szCs w:val="20"/>
          <w:lang w:eastAsia="es-ES"/>
        </w:rPr>
      </w:pPr>
      <w:r w:rsidRPr="00D476CE">
        <w:rPr>
          <w:rFonts w:ascii="Verdana" w:eastAsia="Times New Roman" w:hAnsi="Verdana" w:cs="Times New Roman"/>
          <w:i/>
          <w:iCs/>
          <w:color w:val="000000"/>
          <w:sz w:val="20"/>
          <w:szCs w:val="20"/>
          <w:lang w:eastAsia="es-ES"/>
        </w:rPr>
        <w:t xml:space="preserve">(Artículo incorporado por art. 17 de la </w:t>
      </w:r>
      <w:hyperlink r:id="rId21" w:history="1">
        <w:r w:rsidRPr="00D476CE">
          <w:rPr>
            <w:rFonts w:ascii="Verdana" w:eastAsia="Times New Roman" w:hAnsi="Verdana" w:cs="Times New Roman"/>
            <w:i/>
            <w:iCs/>
            <w:color w:val="0000FF"/>
            <w:sz w:val="20"/>
            <w:szCs w:val="20"/>
            <w:u w:val="single"/>
            <w:lang w:eastAsia="es-ES"/>
          </w:rPr>
          <w:t>Ley N° 26.842</w:t>
        </w:r>
      </w:hyperlink>
      <w:r w:rsidRPr="00D476CE">
        <w:rPr>
          <w:rFonts w:ascii="Verdana" w:eastAsia="Times New Roman" w:hAnsi="Verdana" w:cs="Times New Roman"/>
          <w:i/>
          <w:iCs/>
          <w:color w:val="000000"/>
          <w:sz w:val="20"/>
          <w:szCs w:val="20"/>
          <w:lang w:eastAsia="es-ES"/>
        </w:rPr>
        <w:t xml:space="preserve"> B.O. 27/12/2012)</w:t>
      </w:r>
    </w:p>
    <w:p w:rsidR="00D476CE" w:rsidRPr="00D476CE" w:rsidRDefault="00D476CE" w:rsidP="00D476CE">
      <w:pPr>
        <w:spacing w:before="100" w:beforeAutospacing="1" w:after="100" w:afterAutospacing="1" w:line="240" w:lineRule="auto"/>
        <w:jc w:val="center"/>
        <w:rPr>
          <w:rFonts w:ascii="Verdana" w:eastAsia="Times New Roman" w:hAnsi="Verdana" w:cs="Times New Roman"/>
          <w:color w:val="000000"/>
          <w:sz w:val="20"/>
          <w:szCs w:val="20"/>
          <w:lang w:eastAsia="es-ES"/>
        </w:rPr>
      </w:pPr>
      <w:r w:rsidRPr="00D476CE">
        <w:rPr>
          <w:rFonts w:ascii="Verdana" w:eastAsia="Times New Roman" w:hAnsi="Verdana" w:cs="Times New Roman"/>
          <w:color w:val="000000"/>
          <w:sz w:val="20"/>
          <w:szCs w:val="20"/>
          <w:lang w:eastAsia="es-ES"/>
        </w:rPr>
        <w:t>TITULO VII</w:t>
      </w:r>
      <w:r w:rsidRPr="00D476CE">
        <w:rPr>
          <w:rFonts w:ascii="Verdana" w:eastAsia="Times New Roman" w:hAnsi="Verdana" w:cs="Times New Roman"/>
          <w:color w:val="000000"/>
          <w:sz w:val="20"/>
          <w:szCs w:val="20"/>
          <w:lang w:eastAsia="es-ES"/>
        </w:rPr>
        <w:br/>
      </w:r>
      <w:r w:rsidRPr="00D476CE">
        <w:rPr>
          <w:rFonts w:ascii="Verdana" w:eastAsia="Times New Roman" w:hAnsi="Verdana" w:cs="Times New Roman"/>
          <w:color w:val="000000"/>
          <w:sz w:val="20"/>
          <w:szCs w:val="20"/>
          <w:lang w:eastAsia="es-ES"/>
        </w:rPr>
        <w:br/>
      </w:r>
      <w:r w:rsidRPr="00D476CE">
        <w:rPr>
          <w:rFonts w:ascii="Verdana" w:eastAsia="Times New Roman" w:hAnsi="Verdana" w:cs="Times New Roman"/>
          <w:i/>
          <w:iCs/>
          <w:color w:val="000000"/>
          <w:sz w:val="20"/>
          <w:szCs w:val="20"/>
          <w:lang w:eastAsia="es-ES"/>
        </w:rPr>
        <w:t>Disposiciones Finales</w:t>
      </w:r>
    </w:p>
    <w:p w:rsidR="00D476CE" w:rsidRPr="00D476CE" w:rsidRDefault="00D476CE" w:rsidP="00D476CE">
      <w:pPr>
        <w:spacing w:before="100" w:beforeAutospacing="1" w:after="100" w:afterAutospacing="1" w:line="240" w:lineRule="auto"/>
        <w:jc w:val="center"/>
        <w:rPr>
          <w:rFonts w:ascii="Verdana" w:eastAsia="Times New Roman" w:hAnsi="Verdana" w:cs="Times New Roman"/>
          <w:color w:val="000000"/>
          <w:sz w:val="20"/>
          <w:szCs w:val="20"/>
          <w:lang w:eastAsia="es-ES"/>
        </w:rPr>
      </w:pPr>
      <w:r w:rsidRPr="00D476CE">
        <w:rPr>
          <w:rFonts w:ascii="Verdana" w:eastAsia="Times New Roman" w:hAnsi="Verdana" w:cs="Times New Roman"/>
          <w:i/>
          <w:iCs/>
          <w:color w:val="000000"/>
          <w:sz w:val="20"/>
          <w:szCs w:val="20"/>
          <w:lang w:eastAsia="es-ES"/>
        </w:rPr>
        <w:t xml:space="preserve">(Título incorporado por art. 18 de la </w:t>
      </w:r>
      <w:hyperlink r:id="rId22" w:history="1">
        <w:r w:rsidRPr="00D476CE">
          <w:rPr>
            <w:rFonts w:ascii="Verdana" w:eastAsia="Times New Roman" w:hAnsi="Verdana" w:cs="Times New Roman"/>
            <w:i/>
            <w:iCs/>
            <w:color w:val="0000FF"/>
            <w:sz w:val="20"/>
            <w:szCs w:val="20"/>
            <w:u w:val="single"/>
            <w:lang w:eastAsia="es-ES"/>
          </w:rPr>
          <w:t>Ley N° 26.842</w:t>
        </w:r>
      </w:hyperlink>
      <w:r w:rsidRPr="00D476CE">
        <w:rPr>
          <w:rFonts w:ascii="Verdana" w:eastAsia="Times New Roman" w:hAnsi="Verdana" w:cs="Times New Roman"/>
          <w:i/>
          <w:iCs/>
          <w:color w:val="000000"/>
          <w:sz w:val="20"/>
          <w:szCs w:val="20"/>
          <w:lang w:eastAsia="es-ES"/>
        </w:rPr>
        <w:t xml:space="preserve"> B.O. 27/12/2012)</w:t>
      </w:r>
    </w:p>
    <w:p w:rsidR="00D476CE" w:rsidRPr="00D476CE" w:rsidRDefault="00D476CE" w:rsidP="00D476CE">
      <w:pPr>
        <w:spacing w:before="100" w:beforeAutospacing="1" w:after="100" w:afterAutospacing="1" w:line="240" w:lineRule="auto"/>
        <w:jc w:val="left"/>
        <w:rPr>
          <w:rFonts w:ascii="Verdana" w:eastAsia="Times New Roman" w:hAnsi="Verdana" w:cs="Times New Roman"/>
          <w:color w:val="000000"/>
          <w:sz w:val="20"/>
          <w:szCs w:val="20"/>
          <w:lang w:eastAsia="es-ES"/>
        </w:rPr>
      </w:pPr>
      <w:r w:rsidRPr="00D476CE">
        <w:rPr>
          <w:rFonts w:ascii="Verdana" w:eastAsia="Times New Roman" w:hAnsi="Verdana" w:cs="Times New Roman"/>
          <w:b/>
          <w:bCs/>
          <w:color w:val="000000"/>
          <w:sz w:val="20"/>
          <w:szCs w:val="20"/>
          <w:lang w:eastAsia="es-ES"/>
        </w:rPr>
        <w:t xml:space="preserve">ARTICULO 27. </w:t>
      </w:r>
      <w:r w:rsidRPr="00D476CE">
        <w:rPr>
          <w:rFonts w:ascii="Verdana" w:eastAsia="Times New Roman" w:hAnsi="Verdana" w:cs="Times New Roman"/>
          <w:color w:val="000000"/>
          <w:sz w:val="20"/>
          <w:szCs w:val="20"/>
          <w:lang w:eastAsia="es-ES"/>
        </w:rPr>
        <w:t>— El Presupuesto General de la Nación incluirá anualmente las partidas necesarias para el cumplimiento de las disposiciones de la presente ley. Asimismo, los organismos creados por la presente ley se podrán financiar con recursos provenientes de acuerdos de cooperación internacional, donaciones o subsidios.</w:t>
      </w:r>
      <w:r w:rsidRPr="00D476CE">
        <w:rPr>
          <w:rFonts w:ascii="Verdana" w:eastAsia="Times New Roman" w:hAnsi="Verdana" w:cs="Times New Roman"/>
          <w:color w:val="000000"/>
          <w:sz w:val="20"/>
          <w:szCs w:val="20"/>
          <w:lang w:eastAsia="es-ES"/>
        </w:rPr>
        <w:br/>
      </w:r>
      <w:r w:rsidRPr="00D476CE">
        <w:rPr>
          <w:rFonts w:ascii="Verdana" w:eastAsia="Times New Roman" w:hAnsi="Verdana" w:cs="Times New Roman"/>
          <w:color w:val="000000"/>
          <w:sz w:val="20"/>
          <w:szCs w:val="20"/>
          <w:lang w:eastAsia="es-ES"/>
        </w:rPr>
        <w:br/>
        <w:t>Los decomisos aplicados en virtud de esta ley tendrán como destino específico un fondo de asistencia directa a las víctimas administrado por el Consejo Federal para la Lucha contra la Trata y Explotación de Personas y para la Protección y Asistencia a las Víctimas.</w:t>
      </w:r>
    </w:p>
    <w:p w:rsidR="00D476CE" w:rsidRPr="00D476CE" w:rsidRDefault="00D476CE" w:rsidP="00D476CE">
      <w:pPr>
        <w:spacing w:before="100" w:beforeAutospacing="1" w:after="100" w:afterAutospacing="1" w:line="240" w:lineRule="auto"/>
        <w:jc w:val="left"/>
        <w:rPr>
          <w:rFonts w:ascii="Verdana" w:eastAsia="Times New Roman" w:hAnsi="Verdana" w:cs="Times New Roman"/>
          <w:color w:val="000000"/>
          <w:sz w:val="20"/>
          <w:szCs w:val="20"/>
          <w:lang w:eastAsia="es-ES"/>
        </w:rPr>
      </w:pPr>
      <w:r w:rsidRPr="00D476CE">
        <w:rPr>
          <w:rFonts w:ascii="Verdana" w:eastAsia="Times New Roman" w:hAnsi="Verdana" w:cs="Times New Roman"/>
          <w:i/>
          <w:iCs/>
          <w:color w:val="000000"/>
          <w:sz w:val="20"/>
          <w:szCs w:val="20"/>
          <w:lang w:eastAsia="es-ES"/>
        </w:rPr>
        <w:t xml:space="preserve">(Artículo incorporado por art. 19 de la </w:t>
      </w:r>
      <w:hyperlink r:id="rId23" w:history="1">
        <w:r w:rsidRPr="00D476CE">
          <w:rPr>
            <w:rFonts w:ascii="Verdana" w:eastAsia="Times New Roman" w:hAnsi="Verdana" w:cs="Times New Roman"/>
            <w:i/>
            <w:iCs/>
            <w:color w:val="0000FF"/>
            <w:sz w:val="20"/>
            <w:szCs w:val="20"/>
            <w:u w:val="single"/>
            <w:lang w:eastAsia="es-ES"/>
          </w:rPr>
          <w:t>Ley N° 26.842</w:t>
        </w:r>
      </w:hyperlink>
      <w:r w:rsidRPr="00D476CE">
        <w:rPr>
          <w:rFonts w:ascii="Verdana" w:eastAsia="Times New Roman" w:hAnsi="Verdana" w:cs="Times New Roman"/>
          <w:i/>
          <w:iCs/>
          <w:color w:val="000000"/>
          <w:sz w:val="20"/>
          <w:szCs w:val="20"/>
          <w:lang w:eastAsia="es-ES"/>
        </w:rPr>
        <w:t xml:space="preserve"> B.O. 27/12/2012)</w:t>
      </w:r>
    </w:p>
    <w:p w:rsidR="00D476CE" w:rsidRPr="00D476CE" w:rsidRDefault="00D476CE" w:rsidP="00D476CE">
      <w:pPr>
        <w:spacing w:before="100" w:beforeAutospacing="1" w:after="100" w:afterAutospacing="1" w:line="240" w:lineRule="auto"/>
        <w:jc w:val="left"/>
        <w:rPr>
          <w:rFonts w:ascii="Verdana" w:eastAsia="Times New Roman" w:hAnsi="Verdana" w:cs="Times New Roman"/>
          <w:color w:val="000000"/>
          <w:sz w:val="20"/>
          <w:szCs w:val="20"/>
          <w:lang w:eastAsia="es-ES"/>
        </w:rPr>
      </w:pPr>
      <w:r w:rsidRPr="00D476CE">
        <w:rPr>
          <w:rFonts w:ascii="Verdana" w:eastAsia="Times New Roman" w:hAnsi="Verdana" w:cs="Times New Roman"/>
          <w:color w:val="000000"/>
          <w:sz w:val="20"/>
          <w:szCs w:val="20"/>
          <w:lang w:eastAsia="es-ES"/>
        </w:rPr>
        <w:t>DADA EN LA SALA DE SESIONES DEL CONGRESO ARGENTINO, EN BUENOS AIRES, EL DIA NUEVE DE ABRIL DEL AÑO DOS MIL OCHO.</w:t>
      </w:r>
    </w:p>
    <w:p w:rsidR="00D476CE" w:rsidRPr="00D476CE" w:rsidRDefault="00D476CE" w:rsidP="00D476CE">
      <w:pPr>
        <w:spacing w:before="100" w:beforeAutospacing="1" w:after="100" w:afterAutospacing="1" w:line="240" w:lineRule="auto"/>
        <w:jc w:val="center"/>
        <w:rPr>
          <w:rFonts w:ascii="Verdana" w:eastAsia="Times New Roman" w:hAnsi="Verdana" w:cs="Times New Roman"/>
          <w:color w:val="000000"/>
          <w:sz w:val="20"/>
          <w:szCs w:val="20"/>
          <w:lang w:eastAsia="es-ES"/>
        </w:rPr>
      </w:pPr>
      <w:r w:rsidRPr="00D476CE">
        <w:rPr>
          <w:rFonts w:ascii="Verdana" w:eastAsia="Times New Roman" w:hAnsi="Verdana" w:cs="Times New Roman"/>
          <w:color w:val="000000"/>
          <w:sz w:val="20"/>
          <w:szCs w:val="20"/>
          <w:lang w:eastAsia="es-ES"/>
        </w:rPr>
        <w:t>— REGISTRADO BAJO EL Nº 26.364 —</w:t>
      </w:r>
    </w:p>
    <w:p w:rsidR="000E1F42" w:rsidRPr="00D476CE" w:rsidRDefault="00D476CE" w:rsidP="008D7ED3">
      <w:pPr>
        <w:spacing w:before="100" w:beforeAutospacing="1" w:after="100" w:afterAutospacing="1" w:line="240" w:lineRule="auto"/>
        <w:jc w:val="left"/>
        <w:rPr>
          <w:sz w:val="20"/>
          <w:szCs w:val="20"/>
        </w:rPr>
      </w:pPr>
      <w:r w:rsidRPr="00D476CE">
        <w:rPr>
          <w:rFonts w:ascii="Verdana" w:eastAsia="Times New Roman" w:hAnsi="Verdana" w:cs="Times New Roman"/>
          <w:color w:val="000000"/>
          <w:sz w:val="20"/>
          <w:szCs w:val="20"/>
          <w:lang w:eastAsia="es-ES"/>
        </w:rPr>
        <w:t xml:space="preserve">EDUARDO A. FELLNER. — JULIO CESAR C. COBOS. — Marta A. </w:t>
      </w:r>
      <w:proofErr w:type="spellStart"/>
      <w:r w:rsidRPr="00D476CE">
        <w:rPr>
          <w:rFonts w:ascii="Verdana" w:eastAsia="Times New Roman" w:hAnsi="Verdana" w:cs="Times New Roman"/>
          <w:color w:val="000000"/>
          <w:sz w:val="20"/>
          <w:szCs w:val="20"/>
          <w:lang w:eastAsia="es-ES"/>
        </w:rPr>
        <w:t>Luchetta</w:t>
      </w:r>
      <w:proofErr w:type="spellEnd"/>
      <w:r w:rsidRPr="00D476CE">
        <w:rPr>
          <w:rFonts w:ascii="Verdana" w:eastAsia="Times New Roman" w:hAnsi="Verdana" w:cs="Times New Roman"/>
          <w:color w:val="000000"/>
          <w:sz w:val="20"/>
          <w:szCs w:val="20"/>
          <w:lang w:eastAsia="es-ES"/>
        </w:rPr>
        <w:t>. — Juan J. Canals.</w:t>
      </w:r>
    </w:p>
    <w:sectPr w:rsidR="000E1F42" w:rsidRPr="00D476CE" w:rsidSect="000E1F4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204"/>
  <w:proofState w:spelling="clean" w:grammar="clean"/>
  <w:defaultTabStop w:val="708"/>
  <w:hyphenationZone w:val="425"/>
  <w:characterSpacingControl w:val="doNotCompress"/>
  <w:compat/>
  <w:rsids>
    <w:rsidRoot w:val="00D476CE"/>
    <w:rsid w:val="000263A4"/>
    <w:rsid w:val="000E1F42"/>
    <w:rsid w:val="008D7ED3"/>
    <w:rsid w:val="00D476C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F4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476CE"/>
    <w:pPr>
      <w:spacing w:before="100" w:beforeAutospacing="1" w:after="100" w:afterAutospacing="1" w:line="240" w:lineRule="auto"/>
      <w:jc w:val="left"/>
    </w:pPr>
    <w:rPr>
      <w:rFonts w:ascii="Verdana" w:eastAsia="Times New Roman" w:hAnsi="Verdana" w:cs="Times New Roman"/>
      <w:color w:val="000000"/>
      <w:sz w:val="6"/>
      <w:szCs w:val="6"/>
      <w:lang w:eastAsia="es-ES"/>
    </w:rPr>
  </w:style>
  <w:style w:type="character" w:styleId="Hipervnculo">
    <w:name w:val="Hyperlink"/>
    <w:basedOn w:val="Fuentedeprrafopredeter"/>
    <w:uiPriority w:val="99"/>
    <w:semiHidden/>
    <w:unhideWhenUsed/>
    <w:rsid w:val="00D476CE"/>
    <w:rPr>
      <w:color w:val="0000FF"/>
      <w:u w:val="single"/>
    </w:rPr>
  </w:style>
  <w:style w:type="character" w:customStyle="1" w:styleId="apple-style-span">
    <w:name w:val="apple-style-span"/>
    <w:basedOn w:val="Fuentedeprrafopredeter"/>
    <w:rsid w:val="00D476CE"/>
  </w:style>
</w:styles>
</file>

<file path=word/webSettings.xml><?xml version="1.0" encoding="utf-8"?>
<w:webSettings xmlns:r="http://schemas.openxmlformats.org/officeDocument/2006/relationships" xmlns:w="http://schemas.openxmlformats.org/wordprocessingml/2006/main">
  <w:divs>
    <w:div w:id="2020354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foleg.mecon.gov.ar/infolegInternet/verNorma.do?id=206554" TargetMode="External"/><Relationship Id="rId13" Type="http://schemas.openxmlformats.org/officeDocument/2006/relationships/hyperlink" Target="http://infoleg.mecon.gov.ar/infolegInternet/verNorma.do?id=206554" TargetMode="External"/><Relationship Id="rId18" Type="http://schemas.openxmlformats.org/officeDocument/2006/relationships/hyperlink" Target="http://infoleg.mecon.gov.ar/infolegInternet/verNorma.do?id=206554" TargetMode="External"/><Relationship Id="rId3" Type="http://schemas.openxmlformats.org/officeDocument/2006/relationships/webSettings" Target="webSettings.xml"/><Relationship Id="rId21" Type="http://schemas.openxmlformats.org/officeDocument/2006/relationships/hyperlink" Target="http://infoleg.mecon.gov.ar/infolegInternet/verNorma.do?id=206554" TargetMode="External"/><Relationship Id="rId7" Type="http://schemas.openxmlformats.org/officeDocument/2006/relationships/hyperlink" Target="http://infoleg.mecon.gov.ar/infolegInternet/verNorma.do?id=206554" TargetMode="External"/><Relationship Id="rId12" Type="http://schemas.openxmlformats.org/officeDocument/2006/relationships/hyperlink" Target="http://infoleg.mecon.gov.ar/infolegInternet/verNorma.do?id=206554" TargetMode="External"/><Relationship Id="rId17" Type="http://schemas.openxmlformats.org/officeDocument/2006/relationships/hyperlink" Target="http://infoleg.mecon.gov.ar/infolegInternet/verNorma.do?id=206554"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infoleg.mecon.gov.ar/infolegInternet/verNorma.do?id=206554" TargetMode="External"/><Relationship Id="rId20" Type="http://schemas.openxmlformats.org/officeDocument/2006/relationships/hyperlink" Target="http://infoleg.mecon.gov.ar/infolegInternet/verNorma.do?id=206554" TargetMode="External"/><Relationship Id="rId1" Type="http://schemas.openxmlformats.org/officeDocument/2006/relationships/styles" Target="styles.xml"/><Relationship Id="rId6" Type="http://schemas.openxmlformats.org/officeDocument/2006/relationships/hyperlink" Target="http://infoleg.mecon.gov.ar/infolegInternet/verNorma.do?id=206554" TargetMode="External"/><Relationship Id="rId11" Type="http://schemas.openxmlformats.org/officeDocument/2006/relationships/hyperlink" Target="http://infoleg.mecon.gov.ar/infolegInternet/verNorma.do?id=206554" TargetMode="External"/><Relationship Id="rId24" Type="http://schemas.openxmlformats.org/officeDocument/2006/relationships/fontTable" Target="fontTable.xml"/><Relationship Id="rId5" Type="http://schemas.openxmlformats.org/officeDocument/2006/relationships/hyperlink" Target="http://infoleg.mecon.gov.ar/infolegInternet/verNorma.do?id=206554" TargetMode="External"/><Relationship Id="rId15" Type="http://schemas.openxmlformats.org/officeDocument/2006/relationships/hyperlink" Target="http://infoleg.mecon.gov.ar/infolegInternet/verNorma.do?id=206554" TargetMode="External"/><Relationship Id="rId23" Type="http://schemas.openxmlformats.org/officeDocument/2006/relationships/hyperlink" Target="http://infoleg.mecon.gov.ar/infolegInternet/verNorma.do?id=206554" TargetMode="External"/><Relationship Id="rId10" Type="http://schemas.openxmlformats.org/officeDocument/2006/relationships/hyperlink" Target="http://infoleg.mecon.gov.ar/infolegInternet/verNorma.do?id=206554" TargetMode="External"/><Relationship Id="rId19" Type="http://schemas.openxmlformats.org/officeDocument/2006/relationships/hyperlink" Target="http://infoleg.mecon.gov.ar/infolegInternet/verNorma.do?id=206554" TargetMode="External"/><Relationship Id="rId4" Type="http://schemas.openxmlformats.org/officeDocument/2006/relationships/hyperlink" Target="http://infoleg.mecon.gov.ar/infolegInternet/verNorma.do?id=206554" TargetMode="External"/><Relationship Id="rId9" Type="http://schemas.openxmlformats.org/officeDocument/2006/relationships/hyperlink" Target="http://infoleg.mecon.gov.ar/infolegInternet/verNorma.do?id=206554" TargetMode="External"/><Relationship Id="rId14" Type="http://schemas.openxmlformats.org/officeDocument/2006/relationships/hyperlink" Target="http://infoleg.mecon.gov.ar/infolegInternet/verNorma.do?id=206554" TargetMode="External"/><Relationship Id="rId22" Type="http://schemas.openxmlformats.org/officeDocument/2006/relationships/hyperlink" Target="http://infoleg.mecon.gov.ar/infolegInternet/verNorma.do?id=20655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9</Pages>
  <Words>4068</Words>
  <Characters>22374</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26390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EstudioMusi</dc:creator>
  <cp:lastModifiedBy>EstudioMusi</cp:lastModifiedBy>
  <cp:revision>1</cp:revision>
  <dcterms:created xsi:type="dcterms:W3CDTF">2013-02-05T16:22:00Z</dcterms:created>
  <dcterms:modified xsi:type="dcterms:W3CDTF">2013-02-05T17:11:00Z</dcterms:modified>
</cp:coreProperties>
</file>